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8AAC" w14:textId="3ED7CF23" w:rsidR="001F5C6F" w:rsidRDefault="001F5C6F" w:rsidP="001F5C6F">
      <w:pPr>
        <w:pStyle w:val="KeinLeerraum"/>
        <w:spacing w:line="360" w:lineRule="auto"/>
        <w:rPr>
          <w:rFonts w:ascii="Arial" w:hAnsi="Arial" w:cs="Arial"/>
          <w:sz w:val="20"/>
          <w:szCs w:val="20"/>
        </w:rPr>
      </w:pPr>
    </w:p>
    <w:p w14:paraId="49BA340D" w14:textId="77777777" w:rsidR="001F5C6F" w:rsidRDefault="001F5C6F" w:rsidP="001F5C6F">
      <w:pPr>
        <w:spacing w:after="0" w:line="360" w:lineRule="auto"/>
        <w:jc w:val="both"/>
      </w:pPr>
      <w:r w:rsidRPr="00B90587">
        <w:t>PRESSEMITTEILUNG</w:t>
      </w:r>
    </w:p>
    <w:p w14:paraId="076BABEB" w14:textId="77777777" w:rsidR="001F5C6F" w:rsidRDefault="001F5C6F" w:rsidP="001F5C6F">
      <w:pPr>
        <w:spacing w:after="0" w:line="360" w:lineRule="auto"/>
        <w:jc w:val="both"/>
      </w:pPr>
    </w:p>
    <w:p w14:paraId="48AF1E01" w14:textId="3B1A2DB9" w:rsidR="001F5C6F" w:rsidRPr="007F5E34" w:rsidRDefault="00A44816" w:rsidP="001F5C6F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Verschiebung</w:t>
      </w:r>
      <w:r w:rsidR="001F5C6F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Urlaub in der eigenen Stadt</w:t>
      </w:r>
      <w:r w:rsidR="00AE2D00">
        <w:rPr>
          <w:b/>
          <w:bCs/>
          <w:sz w:val="24"/>
          <w:szCs w:val="24"/>
        </w:rPr>
        <w:t xml:space="preserve"> in Konstanz</w:t>
      </w:r>
    </w:p>
    <w:p w14:paraId="353A7D73" w14:textId="7B3A4055" w:rsidR="001F5C6F" w:rsidRDefault="001F5C6F" w:rsidP="001F5C6F">
      <w:pPr>
        <w:spacing w:after="0"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Konstanz, </w:t>
      </w:r>
      <w:r w:rsidR="00A44816">
        <w:rPr>
          <w:rFonts w:cs="Arial"/>
          <w:sz w:val="20"/>
          <w:szCs w:val="20"/>
        </w:rPr>
        <w:t>1</w:t>
      </w:r>
      <w:r w:rsidR="00093E52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. </w:t>
      </w:r>
      <w:r w:rsidR="00403DD1">
        <w:rPr>
          <w:rFonts w:cs="Arial"/>
          <w:sz w:val="20"/>
          <w:szCs w:val="20"/>
        </w:rPr>
        <w:t>November</w:t>
      </w:r>
      <w:r w:rsidR="00D02192">
        <w:rPr>
          <w:rFonts w:cs="Arial"/>
          <w:sz w:val="20"/>
          <w:szCs w:val="20"/>
        </w:rPr>
        <w:t xml:space="preserve"> 2020</w:t>
      </w:r>
      <w:r>
        <w:rPr>
          <w:rFonts w:cs="Arial"/>
          <w:sz w:val="20"/>
          <w:szCs w:val="20"/>
        </w:rPr>
        <w:t xml:space="preserve"> | </w:t>
      </w:r>
      <w:bookmarkStart w:id="0" w:name="_Hlk53584340"/>
      <w:r w:rsidR="00A44816">
        <w:rPr>
          <w:rFonts w:cs="Arial"/>
          <w:sz w:val="20"/>
          <w:szCs w:val="20"/>
        </w:rPr>
        <w:t>Die Hotelaktion „Urlaub in der eigenen Stadt“</w:t>
      </w:r>
      <w:r w:rsidR="00403DD1" w:rsidRPr="00403DD1">
        <w:rPr>
          <w:rFonts w:cs="Arial"/>
          <w:sz w:val="20"/>
          <w:szCs w:val="20"/>
        </w:rPr>
        <w:t xml:space="preserve">, geplant </w:t>
      </w:r>
      <w:r w:rsidR="00A44816">
        <w:rPr>
          <w:rFonts w:cs="Arial"/>
          <w:sz w:val="20"/>
          <w:szCs w:val="20"/>
        </w:rPr>
        <w:t>für 14. bis 16. November 2020</w:t>
      </w:r>
      <w:r w:rsidR="00403DD1" w:rsidRPr="00403DD1">
        <w:rPr>
          <w:rFonts w:cs="Arial"/>
          <w:sz w:val="20"/>
          <w:szCs w:val="20"/>
        </w:rPr>
        <w:t xml:space="preserve">, muss aufgrund der Corona-Pandemie leider </w:t>
      </w:r>
      <w:r w:rsidR="00A44816">
        <w:rPr>
          <w:rFonts w:cs="Arial"/>
          <w:sz w:val="20"/>
          <w:szCs w:val="20"/>
        </w:rPr>
        <w:t>auf das Jahr 2021 verschoben</w:t>
      </w:r>
      <w:r w:rsidR="00403DD1" w:rsidRPr="00403DD1">
        <w:rPr>
          <w:rFonts w:cs="Arial"/>
          <w:sz w:val="20"/>
          <w:szCs w:val="20"/>
        </w:rPr>
        <w:t xml:space="preserve"> werden. Diese Entscheidung traf der Veranstalter, die Marketing und Tourismus Konstanz GmbH (MTK), </w:t>
      </w:r>
      <w:r w:rsidR="00A44816">
        <w:rPr>
          <w:rFonts w:cs="Arial"/>
          <w:sz w:val="20"/>
          <w:szCs w:val="20"/>
        </w:rPr>
        <w:t xml:space="preserve">heute </w:t>
      </w:r>
      <w:r w:rsidR="00403DD1" w:rsidRPr="00403DD1">
        <w:rPr>
          <w:rFonts w:cs="Arial"/>
          <w:sz w:val="20"/>
          <w:szCs w:val="20"/>
        </w:rPr>
        <w:t xml:space="preserve">in Abstimmung mit </w:t>
      </w:r>
      <w:r w:rsidR="00A44816">
        <w:rPr>
          <w:rFonts w:cs="Arial"/>
          <w:sz w:val="20"/>
          <w:szCs w:val="20"/>
        </w:rPr>
        <w:t>den beteiligten Hotels und Einrichtungen</w:t>
      </w:r>
      <w:r w:rsidR="00403DD1" w:rsidRPr="00403DD1">
        <w:rPr>
          <w:rFonts w:cs="Arial"/>
          <w:sz w:val="20"/>
          <w:szCs w:val="20"/>
        </w:rPr>
        <w:t>.</w:t>
      </w:r>
    </w:p>
    <w:bookmarkEnd w:id="0"/>
    <w:p w14:paraId="4D8B7BC4" w14:textId="3C236756" w:rsidR="001F5C6F" w:rsidRDefault="001F5C6F" w:rsidP="001F5C6F">
      <w:pPr>
        <w:spacing w:after="0" w:line="360" w:lineRule="auto"/>
        <w:jc w:val="both"/>
        <w:rPr>
          <w:sz w:val="20"/>
          <w:szCs w:val="20"/>
        </w:rPr>
      </w:pPr>
    </w:p>
    <w:p w14:paraId="4D6482D9" w14:textId="72EA7D12" w:rsidR="001F5C6F" w:rsidRDefault="00403DD1" w:rsidP="001F5C6F">
      <w:pPr>
        <w:spacing w:after="0" w:line="360" w:lineRule="auto"/>
        <w:jc w:val="both"/>
        <w:rPr>
          <w:sz w:val="20"/>
          <w:szCs w:val="20"/>
        </w:rPr>
      </w:pPr>
      <w:r w:rsidRPr="00403DD1">
        <w:rPr>
          <w:sz w:val="20"/>
          <w:szCs w:val="20"/>
        </w:rPr>
        <w:t xml:space="preserve">Der </w:t>
      </w:r>
      <w:r w:rsidR="00A44816">
        <w:rPr>
          <w:sz w:val="20"/>
          <w:szCs w:val="20"/>
        </w:rPr>
        <w:t xml:space="preserve">neue Termin ist für das Wochenende vom </w:t>
      </w:r>
      <w:r w:rsidR="00A44816" w:rsidRPr="00A44816">
        <w:rPr>
          <w:b/>
          <w:bCs/>
          <w:sz w:val="20"/>
          <w:szCs w:val="20"/>
        </w:rPr>
        <w:t>6. bis 8. März 2021</w:t>
      </w:r>
      <w:r w:rsidR="00A44816">
        <w:rPr>
          <w:sz w:val="20"/>
          <w:szCs w:val="20"/>
        </w:rPr>
        <w:t xml:space="preserve"> geplant</w:t>
      </w:r>
      <w:r w:rsidRPr="00403DD1">
        <w:rPr>
          <w:sz w:val="20"/>
          <w:szCs w:val="20"/>
        </w:rPr>
        <w:t xml:space="preserve"> – wie </w:t>
      </w:r>
      <w:r w:rsidR="00A44816">
        <w:rPr>
          <w:sz w:val="20"/>
          <w:szCs w:val="20"/>
        </w:rPr>
        <w:t xml:space="preserve">angekündigt wird es dabei erstmals bereits samstags ein facettenreiches Rahmenprogramm geben. Von Sonntag auf Montag laden die Hotels </w:t>
      </w:r>
      <w:r w:rsidR="00774F73">
        <w:rPr>
          <w:sz w:val="20"/>
          <w:szCs w:val="20"/>
        </w:rPr>
        <w:t xml:space="preserve">Konstanzer BürgerInnen </w:t>
      </w:r>
      <w:r w:rsidR="00A44816">
        <w:rPr>
          <w:sz w:val="20"/>
          <w:szCs w:val="20"/>
        </w:rPr>
        <w:t>schließlich zum beliebten Blick hinter die Kulissen sowie für einen kleinen Spendenbetrag zu einer Übernachtung inklusive Frühstück ein.</w:t>
      </w:r>
    </w:p>
    <w:p w14:paraId="6D90C33C" w14:textId="001E0152" w:rsidR="00457101" w:rsidRDefault="00457101" w:rsidP="001F5C6F">
      <w:pPr>
        <w:spacing w:after="0" w:line="360" w:lineRule="auto"/>
        <w:jc w:val="both"/>
        <w:rPr>
          <w:sz w:val="20"/>
          <w:szCs w:val="20"/>
        </w:rPr>
      </w:pPr>
    </w:p>
    <w:p w14:paraId="1A256056" w14:textId="2FF34268" w:rsidR="00457101" w:rsidRPr="00457101" w:rsidRDefault="00457101" w:rsidP="001F5C6F">
      <w:pPr>
        <w:spacing w:after="0" w:line="360" w:lineRule="auto"/>
        <w:jc w:val="both"/>
        <w:rPr>
          <w:b/>
          <w:bCs/>
          <w:sz w:val="20"/>
          <w:szCs w:val="20"/>
        </w:rPr>
      </w:pPr>
      <w:r w:rsidRPr="00457101">
        <w:rPr>
          <w:b/>
          <w:bCs/>
          <w:sz w:val="20"/>
          <w:szCs w:val="20"/>
        </w:rPr>
        <w:t xml:space="preserve">Was bedeutet das für die InhaberInnen eines </w:t>
      </w:r>
      <w:r>
        <w:rPr>
          <w:b/>
          <w:bCs/>
          <w:sz w:val="20"/>
          <w:szCs w:val="20"/>
        </w:rPr>
        <w:t>Übernachtungs-Loses</w:t>
      </w:r>
      <w:r w:rsidRPr="00457101">
        <w:rPr>
          <w:b/>
          <w:bCs/>
          <w:sz w:val="20"/>
          <w:szCs w:val="20"/>
        </w:rPr>
        <w:t>?</w:t>
      </w:r>
    </w:p>
    <w:p w14:paraId="136A62FB" w14:textId="0106FCFD" w:rsidR="00457101" w:rsidRDefault="00457101" w:rsidP="001F5C6F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Jeder, der ein Hotel-Los erworben hat, </w:t>
      </w:r>
      <w:r w:rsidR="00AB1077">
        <w:rPr>
          <w:sz w:val="20"/>
          <w:szCs w:val="20"/>
        </w:rPr>
        <w:t>kann dieses behalten und</w:t>
      </w:r>
      <w:r>
        <w:rPr>
          <w:sz w:val="20"/>
          <w:szCs w:val="20"/>
        </w:rPr>
        <w:t xml:space="preserve"> am neuen Termin 2021 einlösen. Alternativ </w:t>
      </w:r>
      <w:r w:rsidR="00AB1077">
        <w:rPr>
          <w:sz w:val="20"/>
          <w:szCs w:val="20"/>
        </w:rPr>
        <w:t xml:space="preserve">gibt es die Möglichkeit, </w:t>
      </w:r>
      <w:r>
        <w:rPr>
          <w:sz w:val="20"/>
          <w:szCs w:val="20"/>
        </w:rPr>
        <w:t>das Los in der Tourist-Information zurückzugeben</w:t>
      </w:r>
      <w:r w:rsidR="00AB1077">
        <w:rPr>
          <w:sz w:val="20"/>
          <w:szCs w:val="20"/>
        </w:rPr>
        <w:t xml:space="preserve"> </w:t>
      </w:r>
      <w:r>
        <w:rPr>
          <w:sz w:val="20"/>
          <w:szCs w:val="20"/>
        </w:rPr>
        <w:t>und</w:t>
      </w:r>
      <w:r w:rsidR="00AB1077">
        <w:rPr>
          <w:sz w:val="20"/>
          <w:szCs w:val="20"/>
        </w:rPr>
        <w:t xml:space="preserve"> den bezahlten Betrag dort bar zurückzuerhalten</w:t>
      </w:r>
      <w:r>
        <w:rPr>
          <w:sz w:val="20"/>
          <w:szCs w:val="20"/>
        </w:rPr>
        <w:t xml:space="preserve">. </w:t>
      </w:r>
    </w:p>
    <w:p w14:paraId="73F5E513" w14:textId="77777777" w:rsidR="00403DD1" w:rsidRPr="001F5C6F" w:rsidRDefault="00403DD1" w:rsidP="001F5C6F">
      <w:pPr>
        <w:pStyle w:val="KeinLeerraum"/>
        <w:spacing w:line="360" w:lineRule="auto"/>
        <w:jc w:val="both"/>
        <w:rPr>
          <w:rFonts w:ascii="Arial" w:hAnsi="Arial"/>
          <w:sz w:val="20"/>
          <w:szCs w:val="20"/>
        </w:rPr>
      </w:pPr>
    </w:p>
    <w:p w14:paraId="02B07E26" w14:textId="77777777" w:rsidR="00AE2D00" w:rsidRDefault="00A44816" w:rsidP="001F5C6F">
      <w:pPr>
        <w:pStyle w:val="KeinLeerraum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Weitere Info</w:t>
      </w:r>
      <w:r w:rsidR="00AE2D00">
        <w:rPr>
          <w:rFonts w:ascii="Arial" w:hAnsi="Arial"/>
          <w:sz w:val="20"/>
          <w:szCs w:val="20"/>
        </w:rPr>
        <w:t>rmationen zur Aktion</w:t>
      </w:r>
      <w:r>
        <w:rPr>
          <w:rFonts w:ascii="Arial" w:hAnsi="Arial"/>
          <w:sz w:val="20"/>
          <w:szCs w:val="20"/>
        </w:rPr>
        <w:t xml:space="preserve"> „Urlaub in der eigenen Stadt</w:t>
      </w:r>
      <w:r w:rsidR="00AE2D00">
        <w:rPr>
          <w:rFonts w:ascii="Arial" w:hAnsi="Arial"/>
          <w:sz w:val="20"/>
          <w:szCs w:val="20"/>
        </w:rPr>
        <w:t xml:space="preserve">“ gibt es auf </w:t>
      </w:r>
    </w:p>
    <w:p w14:paraId="428E54F6" w14:textId="555832DE" w:rsidR="001F5C6F" w:rsidRPr="00AE2D00" w:rsidRDefault="00093E52" w:rsidP="00AE2D00">
      <w:pPr>
        <w:pStyle w:val="KeinLeerraum"/>
        <w:spacing w:line="360" w:lineRule="auto"/>
        <w:jc w:val="both"/>
        <w:rPr>
          <w:rFonts w:ascii="Arial" w:hAnsi="Arial" w:cs="Arial"/>
          <w:color w:val="2E4694"/>
          <w:sz w:val="20"/>
          <w:szCs w:val="20"/>
        </w:rPr>
      </w:pPr>
      <w:hyperlink r:id="rId6" w:history="1">
        <w:r w:rsidR="00AE2D00" w:rsidRPr="00AE2D00">
          <w:rPr>
            <w:rStyle w:val="Hyperlink"/>
            <w:rFonts w:ascii="Arial" w:hAnsi="Arial"/>
            <w:color w:val="2E4694"/>
            <w:sz w:val="20"/>
            <w:szCs w:val="20"/>
            <w:u w:val="none"/>
          </w:rPr>
          <w:t>www.konstanz-tourismus.de/tag-der-offenen-hotels</w:t>
        </w:r>
      </w:hyperlink>
    </w:p>
    <w:sectPr w:rsidR="001F5C6F" w:rsidRPr="00AE2D0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9F275" w14:textId="77777777" w:rsidR="008C02C8" w:rsidRDefault="008C02C8" w:rsidP="001F5C6F">
      <w:pPr>
        <w:spacing w:after="0" w:line="240" w:lineRule="auto"/>
      </w:pPr>
      <w:r>
        <w:separator/>
      </w:r>
    </w:p>
  </w:endnote>
  <w:endnote w:type="continuationSeparator" w:id="0">
    <w:p w14:paraId="66B59428" w14:textId="77777777" w:rsidR="008C02C8" w:rsidRDefault="008C02C8" w:rsidP="001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9A8CB" w14:textId="77777777" w:rsidR="008C02C8" w:rsidRDefault="008C02C8" w:rsidP="001F5C6F">
      <w:pPr>
        <w:spacing w:after="0" w:line="240" w:lineRule="auto"/>
      </w:pPr>
      <w:r>
        <w:separator/>
      </w:r>
    </w:p>
  </w:footnote>
  <w:footnote w:type="continuationSeparator" w:id="0">
    <w:p w14:paraId="25325808" w14:textId="77777777" w:rsidR="008C02C8" w:rsidRDefault="008C02C8" w:rsidP="001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D997" w14:textId="200AC355" w:rsidR="001F5C6F" w:rsidRDefault="001F5C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F46314" wp14:editId="46860703">
          <wp:simplePos x="0" y="0"/>
          <wp:positionH relativeFrom="page">
            <wp:posOffset>4500245</wp:posOffset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0F"/>
    <w:rsid w:val="000836FD"/>
    <w:rsid w:val="00093E52"/>
    <w:rsid w:val="000F54D0"/>
    <w:rsid w:val="00170FBB"/>
    <w:rsid w:val="001A0768"/>
    <w:rsid w:val="001C4FDD"/>
    <w:rsid w:val="001F5C6F"/>
    <w:rsid w:val="00363775"/>
    <w:rsid w:val="003B2AB0"/>
    <w:rsid w:val="00403DD1"/>
    <w:rsid w:val="00457101"/>
    <w:rsid w:val="006D574E"/>
    <w:rsid w:val="00774F73"/>
    <w:rsid w:val="00806AE8"/>
    <w:rsid w:val="00817F81"/>
    <w:rsid w:val="008C02C8"/>
    <w:rsid w:val="00A44816"/>
    <w:rsid w:val="00A65F0F"/>
    <w:rsid w:val="00AB1077"/>
    <w:rsid w:val="00AE2D00"/>
    <w:rsid w:val="00B34E03"/>
    <w:rsid w:val="00D02192"/>
    <w:rsid w:val="00EE71CB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884"/>
  <w15:chartTrackingRefBased/>
  <w15:docId w15:val="{59B84DFC-82DE-445D-AF68-B8C369C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C6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C6F"/>
  </w:style>
  <w:style w:type="paragraph" w:styleId="Fuzeile">
    <w:name w:val="footer"/>
    <w:basedOn w:val="Standard"/>
    <w:link w:val="Fu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1F5C6F"/>
  </w:style>
  <w:style w:type="paragraph" w:styleId="KeinLeerraum">
    <w:name w:val="No Spacing"/>
    <w:uiPriority w:val="1"/>
    <w:qFormat/>
    <w:rsid w:val="001F5C6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5C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anz-tourismus.de/tag-der-offenen-hote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Gogler</dc:creator>
  <cp:keywords/>
  <dc:description/>
  <cp:lastModifiedBy>Andrea Mauch</cp:lastModifiedBy>
  <cp:revision>5</cp:revision>
  <dcterms:created xsi:type="dcterms:W3CDTF">2020-11-10T10:20:00Z</dcterms:created>
  <dcterms:modified xsi:type="dcterms:W3CDTF">2020-11-11T08:35:00Z</dcterms:modified>
</cp:coreProperties>
</file>