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B8" w:rsidRDefault="00A357B8" w:rsidP="00A357B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:rsidR="00A357B8" w:rsidRPr="00D949D5" w:rsidRDefault="00A357B8" w:rsidP="00A357B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57B8" w:rsidRDefault="00301648" w:rsidP="00A357B8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Urlaubsflair in Konstanz</w:t>
      </w:r>
      <w:r w:rsidR="00A357B8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  <w:t>Internationale Bodenseewoche, Verkaufsoffener Sonntag, m</w:t>
      </w:r>
      <w:r w:rsidR="00A357B8">
        <w:rPr>
          <w:rFonts w:ascii="Arial" w:hAnsi="Arial" w:cs="Arial"/>
          <w:b/>
          <w:bCs/>
          <w:color w:val="000000"/>
        </w:rPr>
        <w:t>aritime</w:t>
      </w:r>
      <w:r>
        <w:rPr>
          <w:rFonts w:ascii="Arial" w:hAnsi="Arial" w:cs="Arial"/>
          <w:b/>
          <w:bCs/>
          <w:color w:val="000000"/>
        </w:rPr>
        <w:t>r</w:t>
      </w:r>
      <w:r w:rsidR="00A357B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357B8">
        <w:rPr>
          <w:rFonts w:ascii="Arial" w:hAnsi="Arial" w:cs="Arial"/>
          <w:b/>
          <w:bCs/>
          <w:color w:val="000000"/>
        </w:rPr>
        <w:t>GenussMarkt</w:t>
      </w:r>
      <w:proofErr w:type="spellEnd"/>
      <w:r w:rsidR="00A357B8">
        <w:rPr>
          <w:rFonts w:ascii="Arial" w:hAnsi="Arial" w:cs="Arial"/>
          <w:b/>
          <w:bCs/>
          <w:color w:val="000000"/>
        </w:rPr>
        <w:t xml:space="preserve"> und</w:t>
      </w:r>
      <w:r>
        <w:rPr>
          <w:rFonts w:ascii="Arial" w:hAnsi="Arial" w:cs="Arial"/>
          <w:b/>
          <w:bCs/>
          <w:color w:val="000000"/>
        </w:rPr>
        <w:t xml:space="preserve"> neuer</w:t>
      </w:r>
      <w:r w:rsidR="00A357B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357B8">
        <w:rPr>
          <w:rFonts w:ascii="Arial" w:hAnsi="Arial" w:cs="Arial"/>
          <w:b/>
          <w:bCs/>
          <w:color w:val="000000"/>
        </w:rPr>
        <w:t>AltstadtFlohmarkt</w:t>
      </w:r>
      <w:proofErr w:type="spellEnd"/>
    </w:p>
    <w:p w:rsidR="00A357B8" w:rsidRPr="005F52E1" w:rsidRDefault="00A357B8" w:rsidP="00A357B8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A357B8" w:rsidRDefault="00A357B8" w:rsidP="00A35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1DCA">
        <w:rPr>
          <w:rFonts w:ascii="Arial" w:hAnsi="Arial" w:cs="Arial"/>
          <w:color w:val="000000"/>
          <w:sz w:val="20"/>
          <w:szCs w:val="20"/>
        </w:rPr>
        <w:t xml:space="preserve">Konstanz | </w:t>
      </w:r>
      <w:r w:rsidR="003016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ommerliches</w:t>
      </w:r>
      <w:r w:rsidRPr="00EB6D58">
        <w:rPr>
          <w:rFonts w:ascii="Arial" w:hAnsi="Arial" w:cs="Arial"/>
          <w:sz w:val="20"/>
          <w:szCs w:val="20"/>
        </w:rPr>
        <w:t xml:space="preserve"> Flanieren</w:t>
      </w:r>
      <w:r w:rsidR="00301648">
        <w:rPr>
          <w:rFonts w:ascii="Arial" w:hAnsi="Arial" w:cs="Arial"/>
          <w:sz w:val="20"/>
          <w:szCs w:val="20"/>
        </w:rPr>
        <w:t xml:space="preserve"> direkt am See</w:t>
      </w:r>
      <w:r w:rsidRPr="00EB6D58">
        <w:rPr>
          <w:rFonts w:ascii="Arial" w:hAnsi="Arial" w:cs="Arial"/>
          <w:sz w:val="20"/>
          <w:szCs w:val="20"/>
        </w:rPr>
        <w:t>, gute Stimmung</w:t>
      </w:r>
      <w:r w:rsidR="00301648">
        <w:rPr>
          <w:rFonts w:ascii="Arial" w:hAnsi="Arial" w:cs="Arial"/>
          <w:sz w:val="20"/>
          <w:szCs w:val="20"/>
        </w:rPr>
        <w:t>, Urlaubsfeeling</w:t>
      </w:r>
      <w:r w:rsidRPr="00EB6D5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Die Internationale Bodenseewoche in Kombination mit dem</w:t>
      </w:r>
      <w:r w:rsidR="00301648">
        <w:rPr>
          <w:rFonts w:ascii="Arial" w:hAnsi="Arial" w:cs="Arial"/>
          <w:sz w:val="20"/>
          <w:szCs w:val="20"/>
        </w:rPr>
        <w:t xml:space="preserve"> Verkaufsoffenen Sonntag</w:t>
      </w:r>
      <w:r>
        <w:rPr>
          <w:rFonts w:ascii="Arial" w:hAnsi="Arial" w:cs="Arial"/>
          <w:sz w:val="20"/>
          <w:szCs w:val="20"/>
        </w:rPr>
        <w:t>, de</w:t>
      </w:r>
      <w:r w:rsidR="00520F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="00520F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aritimen </w:t>
      </w:r>
      <w:proofErr w:type="spellStart"/>
      <w:r>
        <w:rPr>
          <w:rFonts w:ascii="Arial" w:hAnsi="Arial" w:cs="Arial"/>
          <w:sz w:val="20"/>
          <w:szCs w:val="20"/>
        </w:rPr>
        <w:t>GenussMarkt</w:t>
      </w:r>
      <w:proofErr w:type="spellEnd"/>
      <w:r>
        <w:rPr>
          <w:rFonts w:ascii="Arial" w:hAnsi="Arial" w:cs="Arial"/>
          <w:sz w:val="20"/>
          <w:szCs w:val="20"/>
        </w:rPr>
        <w:t xml:space="preserve"> und de</w:t>
      </w:r>
      <w:r w:rsidR="00520FD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EB6D58">
        <w:rPr>
          <w:rFonts w:ascii="Arial" w:hAnsi="Arial" w:cs="Arial"/>
          <w:sz w:val="20"/>
          <w:szCs w:val="20"/>
        </w:rPr>
        <w:t>regionalen</w:t>
      </w:r>
      <w:r w:rsidR="00301648">
        <w:rPr>
          <w:rFonts w:ascii="Arial" w:hAnsi="Arial" w:cs="Arial"/>
          <w:sz w:val="20"/>
          <w:szCs w:val="20"/>
        </w:rPr>
        <w:t>, neuen</w:t>
      </w:r>
      <w:r w:rsidRPr="00EB6D5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AltstadtFlohmarkt</w:t>
      </w:r>
      <w:proofErr w:type="spellEnd"/>
      <w:r w:rsidRPr="00EB6D58">
        <w:rPr>
          <w:rFonts w:ascii="Arial" w:hAnsi="Arial" w:cs="Arial"/>
          <w:sz w:val="20"/>
          <w:szCs w:val="20"/>
        </w:rPr>
        <w:t xml:space="preserve"> in Konstanz</w:t>
      </w:r>
      <w:r w:rsidRPr="001C07C0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begrüßten</w:t>
      </w:r>
      <w:r w:rsidRPr="00581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 12. Juni 2022 </w:t>
      </w:r>
      <w:r w:rsidR="00F87A1B">
        <w:rPr>
          <w:rFonts w:ascii="Arial" w:hAnsi="Arial" w:cs="Arial"/>
          <w:sz w:val="20"/>
          <w:szCs w:val="20"/>
        </w:rPr>
        <w:t>zahlreiche</w:t>
      </w:r>
      <w:r w:rsidRPr="00F87A1B">
        <w:rPr>
          <w:rFonts w:ascii="Arial" w:hAnsi="Arial" w:cs="Arial"/>
          <w:sz w:val="20"/>
          <w:szCs w:val="20"/>
        </w:rPr>
        <w:t xml:space="preserve"> BesucherInnen,</w:t>
      </w:r>
      <w:r w:rsidRPr="00F87A1B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7A1B">
        <w:rPr>
          <w:rFonts w:ascii="Arial" w:hAnsi="Arial" w:cs="Arial"/>
          <w:sz w:val="20"/>
          <w:szCs w:val="20"/>
        </w:rPr>
        <w:t>um</w:t>
      </w:r>
      <w:r w:rsidRPr="00AD1F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 idealen Wetterbedingungen </w:t>
      </w:r>
      <w:r w:rsidRPr="00AD1F0D">
        <w:rPr>
          <w:rFonts w:ascii="Arial" w:hAnsi="Arial" w:cs="Arial"/>
          <w:sz w:val="20"/>
          <w:szCs w:val="20"/>
        </w:rPr>
        <w:t xml:space="preserve">zu bummeln und das facettenreiche Angebot in </w:t>
      </w:r>
      <w:r>
        <w:rPr>
          <w:rFonts w:ascii="Arial" w:hAnsi="Arial" w:cs="Arial"/>
          <w:sz w:val="20"/>
          <w:szCs w:val="20"/>
        </w:rPr>
        <w:t>der Stadtschönheit am See</w:t>
      </w:r>
      <w:r w:rsidRPr="00AD1F0D">
        <w:rPr>
          <w:rFonts w:ascii="Arial" w:hAnsi="Arial" w:cs="Arial"/>
          <w:sz w:val="20"/>
          <w:szCs w:val="20"/>
        </w:rPr>
        <w:t xml:space="preserve"> zu genießen. </w:t>
      </w:r>
      <w:r>
        <w:rPr>
          <w:rFonts w:ascii="Arial" w:hAnsi="Arial" w:cs="Arial"/>
          <w:sz w:val="20"/>
          <w:szCs w:val="20"/>
        </w:rPr>
        <w:t>Sommerliches</w:t>
      </w:r>
      <w:r w:rsidRPr="00A40809">
        <w:rPr>
          <w:rFonts w:ascii="Arial" w:hAnsi="Arial" w:cs="Arial"/>
          <w:sz w:val="20"/>
          <w:szCs w:val="20"/>
        </w:rPr>
        <w:t xml:space="preserve"> Shoppingerlebnis traf </w:t>
      </w:r>
      <w:r w:rsidRPr="00FA56F5">
        <w:rPr>
          <w:rFonts w:ascii="Arial" w:hAnsi="Arial" w:cs="Arial"/>
          <w:sz w:val="20"/>
          <w:szCs w:val="20"/>
        </w:rPr>
        <w:t xml:space="preserve">heimischen Genuss aus der Bodenseeregion und bot besondere </w:t>
      </w:r>
      <w:proofErr w:type="spellStart"/>
      <w:r w:rsidRPr="00FA56F5">
        <w:rPr>
          <w:rFonts w:ascii="Arial" w:hAnsi="Arial" w:cs="Arial"/>
          <w:sz w:val="20"/>
          <w:szCs w:val="20"/>
        </w:rPr>
        <w:t>SinnesImpulse</w:t>
      </w:r>
      <w:proofErr w:type="spellEnd"/>
      <w:r w:rsidRPr="00FA56F5">
        <w:rPr>
          <w:rFonts w:ascii="Arial" w:hAnsi="Arial" w:cs="Arial"/>
          <w:sz w:val="20"/>
          <w:szCs w:val="20"/>
        </w:rPr>
        <w:t xml:space="preserve"> sowie zahlreiche</w:t>
      </w:r>
      <w:r>
        <w:rPr>
          <w:rFonts w:ascii="Arial" w:hAnsi="Arial" w:cs="Arial"/>
          <w:sz w:val="20"/>
          <w:szCs w:val="20"/>
        </w:rPr>
        <w:t xml:space="preserve"> kulinarische Highlights</w:t>
      </w:r>
      <w:r w:rsidRPr="00FA56F5">
        <w:rPr>
          <w:rFonts w:ascii="Arial" w:hAnsi="Arial" w:cs="Arial"/>
          <w:sz w:val="20"/>
          <w:szCs w:val="20"/>
        </w:rPr>
        <w:t>.</w:t>
      </w:r>
    </w:p>
    <w:p w:rsidR="00A357B8" w:rsidRDefault="00A357B8" w:rsidP="00A35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7B8" w:rsidRDefault="00A357B8" w:rsidP="00A35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1BB2">
        <w:rPr>
          <w:rFonts w:ascii="Arial" w:hAnsi="Arial" w:cs="Arial"/>
          <w:sz w:val="20"/>
          <w:szCs w:val="20"/>
        </w:rPr>
        <w:t xml:space="preserve">Die Stadttürme öffneten ihre Pforten und boten BesucherInnen eine atemberaubende Aussicht über Stadt und See sowie außergewöhnliche Einblicke in die spannende Stadtgeschichte. </w:t>
      </w:r>
      <w:r>
        <w:rPr>
          <w:rFonts w:ascii="Arial" w:hAnsi="Arial" w:cs="Arial"/>
          <w:sz w:val="20"/>
          <w:szCs w:val="20"/>
        </w:rPr>
        <w:t>Am Hafen begeisterten die bunten Segel der Segelregatt</w:t>
      </w:r>
      <w:r w:rsidR="00914126">
        <w:rPr>
          <w:rFonts w:ascii="Arial" w:hAnsi="Arial" w:cs="Arial"/>
          <w:sz w:val="20"/>
          <w:szCs w:val="20"/>
        </w:rPr>
        <w:t>a, die farbenfrohe Wasserski-Show</w:t>
      </w:r>
      <w:r>
        <w:rPr>
          <w:rFonts w:ascii="Arial" w:hAnsi="Arial" w:cs="Arial"/>
          <w:sz w:val="20"/>
          <w:szCs w:val="20"/>
        </w:rPr>
        <w:t xml:space="preserve"> sowie die Taufe des neuen Feuerwehrboots</w:t>
      </w:r>
      <w:r w:rsidR="002E2E9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Tee- </w:t>
      </w:r>
      <w:r w:rsidR="00301648">
        <w:rPr>
          <w:rFonts w:ascii="Arial" w:hAnsi="Arial" w:cs="Arial"/>
          <w:sz w:val="20"/>
          <w:szCs w:val="20"/>
        </w:rPr>
        <w:t>und Honigspezialitäten, feine</w:t>
      </w:r>
      <w:r>
        <w:rPr>
          <w:rFonts w:ascii="Arial" w:hAnsi="Arial" w:cs="Arial"/>
          <w:sz w:val="20"/>
          <w:szCs w:val="20"/>
        </w:rPr>
        <w:t xml:space="preserve"> Fisch</w:t>
      </w:r>
      <w:r w:rsidR="00301648">
        <w:rPr>
          <w:rFonts w:ascii="Arial" w:hAnsi="Arial" w:cs="Arial"/>
          <w:sz w:val="20"/>
          <w:szCs w:val="20"/>
        </w:rPr>
        <w:t>spezialitäten</w:t>
      </w:r>
      <w:r>
        <w:rPr>
          <w:rFonts w:ascii="Arial" w:hAnsi="Arial" w:cs="Arial"/>
          <w:sz w:val="20"/>
          <w:szCs w:val="20"/>
        </w:rPr>
        <w:t>, regionale Liköre und vieles mehr machten de</w:t>
      </w:r>
      <w:r w:rsidR="00936F4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neuen </w:t>
      </w:r>
      <w:proofErr w:type="spellStart"/>
      <w:r>
        <w:rPr>
          <w:rFonts w:ascii="Arial" w:hAnsi="Arial" w:cs="Arial"/>
          <w:sz w:val="20"/>
          <w:szCs w:val="20"/>
        </w:rPr>
        <w:t>Genuss</w:t>
      </w:r>
      <w:r w:rsidR="00301648">
        <w:rPr>
          <w:rFonts w:ascii="Arial" w:hAnsi="Arial" w:cs="Arial"/>
          <w:sz w:val="20"/>
          <w:szCs w:val="20"/>
        </w:rPr>
        <w:t>Markt</w:t>
      </w:r>
      <w:proofErr w:type="spellEnd"/>
      <w:r w:rsidR="00301648">
        <w:rPr>
          <w:rFonts w:ascii="Arial" w:hAnsi="Arial" w:cs="Arial"/>
          <w:sz w:val="20"/>
          <w:szCs w:val="20"/>
        </w:rPr>
        <w:t xml:space="preserve"> zu einem Besuchermagneten – w</w:t>
      </w:r>
      <w:r>
        <w:rPr>
          <w:rFonts w:ascii="Arial" w:hAnsi="Arial" w:cs="Arial"/>
          <w:sz w:val="20"/>
          <w:szCs w:val="20"/>
        </w:rPr>
        <w:t xml:space="preserve">ährend </w:t>
      </w:r>
      <w:r w:rsidR="009713D6">
        <w:rPr>
          <w:rFonts w:ascii="Arial" w:hAnsi="Arial" w:cs="Arial"/>
          <w:sz w:val="20"/>
          <w:szCs w:val="20"/>
        </w:rPr>
        <w:t xml:space="preserve">sich </w:t>
      </w:r>
      <w:r>
        <w:rPr>
          <w:rFonts w:ascii="Arial" w:hAnsi="Arial" w:cs="Arial"/>
          <w:sz w:val="20"/>
          <w:szCs w:val="20"/>
        </w:rPr>
        <w:t xml:space="preserve">auf dem </w:t>
      </w:r>
      <w:r w:rsidR="009713D6">
        <w:rPr>
          <w:rFonts w:ascii="Arial" w:hAnsi="Arial" w:cs="Arial"/>
          <w:sz w:val="20"/>
          <w:szCs w:val="20"/>
        </w:rPr>
        <w:t>Sankt-Stephans-P</w:t>
      </w:r>
      <w:r>
        <w:rPr>
          <w:rFonts w:ascii="Arial" w:hAnsi="Arial" w:cs="Arial"/>
          <w:sz w:val="20"/>
          <w:szCs w:val="20"/>
        </w:rPr>
        <w:t xml:space="preserve">latz viele BesucherInnen </w:t>
      </w:r>
      <w:r w:rsidR="00820BF9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besondere</w:t>
      </w:r>
      <w:r w:rsidR="00820BF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Schätze</w:t>
      </w:r>
      <w:r w:rsidR="00820BF9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des Flohmarkts erfreuten. </w:t>
      </w:r>
      <w:r w:rsidR="00F87A1B" w:rsidRPr="00F87A1B">
        <w:rPr>
          <w:rFonts w:ascii="Arial" w:hAnsi="Arial" w:cs="Arial"/>
          <w:sz w:val="20"/>
          <w:szCs w:val="20"/>
        </w:rPr>
        <w:t xml:space="preserve">Auf dem Augustinerplatz begeisterten viele Mitmachaktionen Groß und Klein: Neben einem Bastelstand für Kinder boten Feuerwehr, Verkehrswacht, BGV und PTSV Unihockey viele Erlebnisse wie einen </w:t>
      </w:r>
      <w:proofErr w:type="spellStart"/>
      <w:r w:rsidR="00F87A1B" w:rsidRPr="00F87A1B">
        <w:rPr>
          <w:rFonts w:ascii="Arial" w:hAnsi="Arial" w:cs="Arial"/>
          <w:sz w:val="20"/>
          <w:szCs w:val="20"/>
        </w:rPr>
        <w:t>Fahrradparkour</w:t>
      </w:r>
      <w:proofErr w:type="spellEnd"/>
      <w:r w:rsidR="00F87A1B" w:rsidRPr="00F87A1B">
        <w:rPr>
          <w:rFonts w:ascii="Arial" w:hAnsi="Arial" w:cs="Arial"/>
          <w:sz w:val="20"/>
          <w:szCs w:val="20"/>
        </w:rPr>
        <w:t xml:space="preserve">, </w:t>
      </w:r>
      <w:r w:rsidR="00F87A1B">
        <w:rPr>
          <w:rFonts w:ascii="Arial" w:hAnsi="Arial" w:cs="Arial"/>
          <w:sz w:val="20"/>
          <w:szCs w:val="20"/>
        </w:rPr>
        <w:t xml:space="preserve">kostenlose Stadtführungen, </w:t>
      </w:r>
      <w:r w:rsidR="00F87A1B" w:rsidRPr="00F87A1B">
        <w:rPr>
          <w:rFonts w:ascii="Arial" w:hAnsi="Arial" w:cs="Arial"/>
          <w:sz w:val="20"/>
          <w:szCs w:val="20"/>
        </w:rPr>
        <w:t>Hüpfburg u.v.m.</w:t>
      </w:r>
      <w:r w:rsidR="00F87A1B">
        <w:rPr>
          <w:rFonts w:ascii="Arial" w:hAnsi="Arial" w:cs="Arial"/>
          <w:sz w:val="20"/>
          <w:szCs w:val="20"/>
        </w:rPr>
        <w:t xml:space="preserve"> </w:t>
      </w:r>
      <w:r w:rsidRPr="00091BB2">
        <w:rPr>
          <w:rFonts w:ascii="Arial" w:hAnsi="Arial" w:cs="Arial"/>
          <w:sz w:val="20"/>
          <w:szCs w:val="20"/>
        </w:rPr>
        <w:t xml:space="preserve">Viele BesucherInnen flanierten durch die Straßen und genossen die belebte Innenstadt </w:t>
      </w:r>
      <w:r w:rsidR="00301648">
        <w:rPr>
          <w:rFonts w:ascii="Arial" w:hAnsi="Arial" w:cs="Arial"/>
          <w:sz w:val="20"/>
          <w:szCs w:val="20"/>
        </w:rPr>
        <w:t>und das t</w:t>
      </w:r>
      <w:r>
        <w:rPr>
          <w:rFonts w:ascii="Arial" w:hAnsi="Arial" w:cs="Arial"/>
          <w:sz w:val="20"/>
          <w:szCs w:val="20"/>
        </w:rPr>
        <w:t>op Sommer</w:t>
      </w:r>
      <w:r w:rsidR="006C0FD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etter.</w:t>
      </w:r>
    </w:p>
    <w:p w:rsidR="00F87A1B" w:rsidRPr="00091BB2" w:rsidRDefault="00F87A1B" w:rsidP="00A35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357B8" w:rsidRDefault="00301648" w:rsidP="00A357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Organ</w:t>
      </w:r>
      <w:r w:rsidR="007F47F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sations-Teams von IBW, Treffpunkt und MTK waren zufrieden, da die Stimmung gut</w:t>
      </w:r>
      <w:r w:rsidR="00405019">
        <w:rPr>
          <w:rFonts w:ascii="Arial" w:hAnsi="Arial" w:cs="Arial"/>
          <w:sz w:val="20"/>
          <w:szCs w:val="20"/>
        </w:rPr>
        <w:t xml:space="preserve"> war</w:t>
      </w:r>
      <w:r>
        <w:rPr>
          <w:rFonts w:ascii="Arial" w:hAnsi="Arial" w:cs="Arial"/>
          <w:sz w:val="20"/>
          <w:szCs w:val="20"/>
        </w:rPr>
        <w:t xml:space="preserve"> und die gesetzten Ziele (qualitative Top-Events, Frequenzen etc.) erreicht wurden.</w:t>
      </w:r>
      <w:r w:rsidR="00F87A1B">
        <w:rPr>
          <w:rFonts w:ascii="Arial" w:hAnsi="Arial" w:cs="Arial"/>
          <w:sz w:val="20"/>
          <w:szCs w:val="20"/>
        </w:rPr>
        <w:t xml:space="preserve"> </w:t>
      </w:r>
      <w:r w:rsidR="00B760E4">
        <w:rPr>
          <w:rFonts w:ascii="Arial" w:hAnsi="Arial" w:cs="Arial"/>
          <w:sz w:val="20"/>
          <w:szCs w:val="20"/>
        </w:rPr>
        <w:t>„</w:t>
      </w:r>
      <w:r w:rsidR="00F87A1B">
        <w:rPr>
          <w:rFonts w:ascii="Arial" w:hAnsi="Arial" w:cs="Arial"/>
          <w:sz w:val="20"/>
          <w:szCs w:val="20"/>
        </w:rPr>
        <w:t>Die Strategie ist gut aufgegangen: Die zahlreichen BesucherInnen verteilten sich auf den gesamten Innenstadtbereich</w:t>
      </w:r>
      <w:r w:rsidR="00444929">
        <w:rPr>
          <w:rFonts w:ascii="Arial" w:hAnsi="Arial" w:cs="Arial"/>
          <w:sz w:val="20"/>
          <w:szCs w:val="20"/>
        </w:rPr>
        <w:t xml:space="preserve">“ äußerte sich Eric Thiel, Geschäftsführer </w:t>
      </w:r>
      <w:proofErr w:type="gramStart"/>
      <w:r w:rsidR="007F47F5">
        <w:rPr>
          <w:rFonts w:ascii="Arial" w:hAnsi="Arial" w:cs="Arial"/>
          <w:sz w:val="20"/>
          <w:szCs w:val="20"/>
        </w:rPr>
        <w:t>der</w:t>
      </w:r>
      <w:r w:rsidR="00444929">
        <w:rPr>
          <w:rFonts w:ascii="Arial" w:hAnsi="Arial" w:cs="Arial"/>
          <w:sz w:val="20"/>
          <w:szCs w:val="20"/>
        </w:rPr>
        <w:t xml:space="preserve"> Marketing</w:t>
      </w:r>
      <w:proofErr w:type="gramEnd"/>
      <w:r w:rsidR="00444929">
        <w:rPr>
          <w:rFonts w:ascii="Arial" w:hAnsi="Arial" w:cs="Arial"/>
          <w:sz w:val="20"/>
          <w:szCs w:val="20"/>
        </w:rPr>
        <w:t xml:space="preserve"> und Tourismus Konstanz</w:t>
      </w:r>
      <w:r w:rsidR="007F47F5">
        <w:rPr>
          <w:rFonts w:ascii="Arial" w:hAnsi="Arial" w:cs="Arial"/>
          <w:sz w:val="20"/>
          <w:szCs w:val="20"/>
        </w:rPr>
        <w:t xml:space="preserve"> GmbH</w:t>
      </w:r>
      <w:r w:rsidR="00F87A1B">
        <w:rPr>
          <w:rFonts w:ascii="Arial" w:hAnsi="Arial" w:cs="Arial"/>
          <w:sz w:val="20"/>
          <w:szCs w:val="20"/>
        </w:rPr>
        <w:t>.</w:t>
      </w:r>
      <w:r w:rsidR="006C0FD4">
        <w:rPr>
          <w:rFonts w:ascii="Arial" w:hAnsi="Arial" w:cs="Arial"/>
          <w:sz w:val="20"/>
          <w:szCs w:val="20"/>
        </w:rPr>
        <w:t xml:space="preserve"> Der nächste Verkaufsoffene Sonntag ist bereits für den 9. Oktober geplant. </w:t>
      </w:r>
    </w:p>
    <w:p w:rsidR="00A357B8" w:rsidRDefault="00A357B8" w:rsidP="00A357B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357B8" w:rsidRDefault="00A357B8" w:rsidP="00A357B8">
      <w:pPr>
        <w:spacing w:line="360" w:lineRule="auto"/>
        <w:jc w:val="both"/>
        <w:rPr>
          <w:rFonts w:ascii="Arial" w:hAnsi="Arial" w:cs="Arial"/>
          <w:color w:val="2E469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Infos auf und</w:t>
      </w:r>
      <w:r>
        <w:rPr>
          <w:rFonts w:ascii="Arial" w:hAnsi="Arial" w:cs="Arial"/>
          <w:color w:val="2E4694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2E4694"/>
            <w:sz w:val="20"/>
            <w:szCs w:val="20"/>
          </w:rPr>
          <w:t>www.konstanz-info.com</w:t>
        </w:r>
      </w:hyperlink>
      <w:r>
        <w:rPr>
          <w:rFonts w:ascii="Arial" w:hAnsi="Arial" w:cs="Arial"/>
          <w:color w:val="2E4694"/>
          <w:sz w:val="20"/>
          <w:szCs w:val="20"/>
        </w:rPr>
        <w:t>.</w:t>
      </w:r>
    </w:p>
    <w:p w:rsidR="00A357B8" w:rsidRDefault="00A357B8" w:rsidP="00A357B8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A02235" w:rsidRDefault="00A02235"/>
    <w:sectPr w:rsidR="00A02235" w:rsidSect="00AB35E8">
      <w:headerReference w:type="default" r:id="rId7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C7" w:rsidRDefault="00B9678C">
      <w:r>
        <w:separator/>
      </w:r>
    </w:p>
  </w:endnote>
  <w:endnote w:type="continuationSeparator" w:id="0">
    <w:p w:rsidR="005378C7" w:rsidRDefault="00B9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C7" w:rsidRDefault="00B9678C">
      <w:r>
        <w:separator/>
      </w:r>
    </w:p>
  </w:footnote>
  <w:footnote w:type="continuationSeparator" w:id="0">
    <w:p w:rsidR="005378C7" w:rsidRDefault="00B9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C" w:rsidRDefault="00301648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E10A01F" wp14:editId="5EDBBB0C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916" w:rsidRDefault="00820B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B8"/>
    <w:rsid w:val="002E2E9C"/>
    <w:rsid w:val="00301648"/>
    <w:rsid w:val="00405019"/>
    <w:rsid w:val="00444929"/>
    <w:rsid w:val="00506984"/>
    <w:rsid w:val="00520FD6"/>
    <w:rsid w:val="005378C7"/>
    <w:rsid w:val="006C0FD4"/>
    <w:rsid w:val="007F47F5"/>
    <w:rsid w:val="00820BF9"/>
    <w:rsid w:val="00914126"/>
    <w:rsid w:val="00936F4C"/>
    <w:rsid w:val="009713D6"/>
    <w:rsid w:val="00A02235"/>
    <w:rsid w:val="00A357B8"/>
    <w:rsid w:val="00B760E4"/>
    <w:rsid w:val="00B9678C"/>
    <w:rsid w:val="00EC7944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3BD1"/>
  <w15:chartTrackingRefBased/>
  <w15:docId w15:val="{85E2D74C-13E8-435B-A650-EE674E8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7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57B8"/>
    <w:rPr>
      <w:color w:val="0563C1" w:themeColor="hyperlink"/>
      <w:u w:val="single"/>
    </w:rPr>
  </w:style>
  <w:style w:type="paragraph" w:customStyle="1" w:styleId="Text">
    <w:name w:val="Text"/>
    <w:rsid w:val="00A357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57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57B8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Marketing und Tourismus Konstanz GmbH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</dc:creator>
  <cp:keywords/>
  <dc:description/>
  <cp:lastModifiedBy>Isabelle Klauser</cp:lastModifiedBy>
  <cp:revision>15</cp:revision>
  <dcterms:created xsi:type="dcterms:W3CDTF">2022-06-10T13:18:00Z</dcterms:created>
  <dcterms:modified xsi:type="dcterms:W3CDTF">2022-06-13T14:07:00Z</dcterms:modified>
</cp:coreProperties>
</file>