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5223" w14:textId="77777777" w:rsidR="00DE5F35" w:rsidRDefault="00DE5F35" w:rsidP="00DE5F35">
      <w:pPr>
        <w:spacing w:after="0" w:line="360" w:lineRule="auto"/>
        <w:jc w:val="both"/>
        <w:rPr>
          <w:rFonts w:cs="Arial"/>
          <w:sz w:val="20"/>
          <w:szCs w:val="20"/>
        </w:rPr>
      </w:pPr>
    </w:p>
    <w:p w14:paraId="21AF821A" w14:textId="77777777" w:rsidR="00DE5F35" w:rsidRDefault="00DE5F35" w:rsidP="00DE5F35">
      <w:pPr>
        <w:spacing w:after="0" w:line="360" w:lineRule="auto"/>
        <w:jc w:val="both"/>
        <w:rPr>
          <w:rFonts w:cs="Arial"/>
          <w:sz w:val="20"/>
          <w:szCs w:val="20"/>
        </w:rPr>
      </w:pPr>
    </w:p>
    <w:p w14:paraId="04012E2C" w14:textId="2D0486AE" w:rsidR="00332CBD" w:rsidRPr="00A125CD" w:rsidRDefault="00332CBD" w:rsidP="00DE5F35">
      <w:pPr>
        <w:spacing w:after="0" w:line="360" w:lineRule="auto"/>
        <w:jc w:val="both"/>
        <w:rPr>
          <w:rFonts w:cs="Arial"/>
          <w:sz w:val="20"/>
          <w:szCs w:val="20"/>
        </w:rPr>
      </w:pPr>
      <w:r w:rsidRPr="00A125CD">
        <w:rPr>
          <w:rFonts w:cs="Arial"/>
          <w:sz w:val="20"/>
          <w:szCs w:val="20"/>
        </w:rPr>
        <w:t>PRESSEMITTEILUNG</w:t>
      </w:r>
    </w:p>
    <w:p w14:paraId="362793EC" w14:textId="77777777" w:rsidR="00BA7F99" w:rsidRDefault="00BA7F99" w:rsidP="002763C0">
      <w:pPr>
        <w:spacing w:after="0" w:line="360" w:lineRule="auto"/>
        <w:jc w:val="both"/>
        <w:rPr>
          <w:rFonts w:cs="Arial"/>
          <w:sz w:val="20"/>
          <w:szCs w:val="20"/>
        </w:rPr>
      </w:pPr>
    </w:p>
    <w:p w14:paraId="07421797" w14:textId="77777777" w:rsidR="00BA7F99" w:rsidRDefault="00BA7F99" w:rsidP="00BA7F99">
      <w:pPr>
        <w:spacing w:after="0" w:line="360" w:lineRule="auto"/>
        <w:jc w:val="both"/>
        <w:rPr>
          <w:rFonts w:cs="Arial"/>
          <w:b/>
          <w:szCs w:val="20"/>
        </w:rPr>
      </w:pPr>
      <w:r w:rsidRPr="00BA7F99">
        <w:rPr>
          <w:rFonts w:cs="Arial"/>
          <w:b/>
          <w:szCs w:val="20"/>
        </w:rPr>
        <w:t>Runde Sache: 40 Jahre Bodensee-Radweg</w:t>
      </w:r>
    </w:p>
    <w:p w14:paraId="5A0A1B49" w14:textId="77777777" w:rsidR="00BA7F99" w:rsidRDefault="00BA7F99" w:rsidP="00BA7F99">
      <w:pPr>
        <w:spacing w:after="0" w:line="360" w:lineRule="auto"/>
        <w:jc w:val="both"/>
        <w:rPr>
          <w:rFonts w:cs="Arial"/>
          <w:sz w:val="20"/>
          <w:szCs w:val="20"/>
        </w:rPr>
      </w:pPr>
    </w:p>
    <w:p w14:paraId="5A1B820F" w14:textId="0D8FA06D" w:rsidR="00B24960" w:rsidRPr="00BA7F99" w:rsidRDefault="00B24960" w:rsidP="00BA7F99">
      <w:pPr>
        <w:spacing w:after="0" w:line="360" w:lineRule="auto"/>
        <w:jc w:val="both"/>
        <w:rPr>
          <w:rFonts w:cs="Arial"/>
          <w:b/>
          <w:szCs w:val="20"/>
        </w:rPr>
      </w:pPr>
      <w:r w:rsidRPr="00B24960">
        <w:rPr>
          <w:rFonts w:cs="Arial"/>
          <w:sz w:val="20"/>
          <w:szCs w:val="20"/>
        </w:rPr>
        <w:t>Konstanz | Rund 260 Kilometer, 40 Jahre, 8 Etappen: Der 1983 initiierte Bodensee-Radweg gehört zu den beliebtesten Strecken Europas und verbindet faszinierende Ausblicke mit regionalen Schätzen sowie anspruchsvollen Steigungen inmitten der Vierländerregion Bodensee (DE, CH, A, FL). Insgesamt acht Etappen bilden den mit vier ADFC-Sternen zertifizierten Radweg rund um den Bodensee – für EinsteigerInnen, Familien und Radprofis geeignet.</w:t>
      </w:r>
    </w:p>
    <w:p w14:paraId="6C596E56" w14:textId="77777777" w:rsidR="00B24960" w:rsidRPr="00B24960" w:rsidRDefault="00B24960" w:rsidP="00B24960">
      <w:pPr>
        <w:spacing w:line="360" w:lineRule="auto"/>
        <w:jc w:val="both"/>
        <w:rPr>
          <w:rFonts w:cs="Arial"/>
          <w:b/>
          <w:sz w:val="20"/>
          <w:szCs w:val="20"/>
        </w:rPr>
      </w:pPr>
    </w:p>
    <w:p w14:paraId="71F5E694" w14:textId="3C255EAE" w:rsidR="00B24960" w:rsidRPr="00BA7F99" w:rsidRDefault="00B24960" w:rsidP="00B24960">
      <w:pPr>
        <w:spacing w:line="360" w:lineRule="auto"/>
        <w:jc w:val="both"/>
        <w:rPr>
          <w:rFonts w:cs="Arial"/>
          <w:b/>
          <w:sz w:val="20"/>
          <w:szCs w:val="20"/>
        </w:rPr>
      </w:pPr>
      <w:r w:rsidRPr="00B24960">
        <w:rPr>
          <w:rFonts w:cs="Arial"/>
          <w:b/>
          <w:sz w:val="20"/>
          <w:szCs w:val="20"/>
        </w:rPr>
        <w:t>Atemberaubende Natur &amp; typische Landeskultur</w:t>
      </w:r>
      <w:r w:rsidR="00BA7F99">
        <w:rPr>
          <w:rFonts w:cs="Arial"/>
          <w:b/>
          <w:sz w:val="20"/>
          <w:szCs w:val="20"/>
        </w:rPr>
        <w:tab/>
      </w:r>
      <w:r w:rsidR="00BA7F99">
        <w:rPr>
          <w:rFonts w:cs="Arial"/>
          <w:b/>
          <w:sz w:val="20"/>
          <w:szCs w:val="20"/>
        </w:rPr>
        <w:br/>
      </w:r>
      <w:r w:rsidRPr="00B24960">
        <w:rPr>
          <w:rFonts w:cs="Arial"/>
          <w:sz w:val="20"/>
          <w:szCs w:val="20"/>
        </w:rPr>
        <w:t>Auf dem Bodensee-Radweg treffen RadlerInnen auf urige Stuben, einladende Höfe, historische Ortschaften, die Blumeninsel Mainau, die Gemüse-Insel Reichenau und beliebte Sehenswürdigkeiten in gleich drei Ländern (Deutschland, Österreich, Schweiz). Dazu gehören zum Beispiel das Zeppelinmuseum, die Pfahlbauten als UNESCO-Weltkulturerbe sowie viele romantischen Altstädte. Auch ein Abstecher in das nahe Fürstentum Liechtenstein lohnt sich – immer den Alpengipfeln sanft entgegen.</w:t>
      </w:r>
    </w:p>
    <w:p w14:paraId="019BA51E" w14:textId="77777777" w:rsidR="00B24960" w:rsidRPr="00B24960" w:rsidRDefault="00B24960" w:rsidP="00B24960">
      <w:pPr>
        <w:spacing w:line="360" w:lineRule="auto"/>
        <w:jc w:val="both"/>
        <w:rPr>
          <w:rFonts w:cs="Arial"/>
          <w:sz w:val="20"/>
          <w:szCs w:val="20"/>
        </w:rPr>
      </w:pPr>
    </w:p>
    <w:p w14:paraId="4B1A325C" w14:textId="77777777" w:rsidR="00B24960" w:rsidRPr="00B24960" w:rsidRDefault="00B24960" w:rsidP="00B24960">
      <w:pPr>
        <w:spacing w:line="360" w:lineRule="auto"/>
        <w:jc w:val="both"/>
        <w:rPr>
          <w:rFonts w:cs="Arial"/>
          <w:sz w:val="20"/>
          <w:szCs w:val="20"/>
        </w:rPr>
      </w:pPr>
      <w:r w:rsidRPr="00B24960">
        <w:rPr>
          <w:rFonts w:cs="Arial"/>
          <w:sz w:val="20"/>
          <w:szCs w:val="20"/>
        </w:rPr>
        <w:t>Fast durchgehend führt dieser Rundweg am Wasser entlang und fasziniert mit See- und Alpenausblicken in vielseitiger Ausprägung: Schneebedeckte Gipfel in Österreich und sanfte Vulkankegel im Hegau, weitläufige Strandbäder, Gemüsefelder und artenreiche Schilfgebiete in Deutschland und naturbelassene Landschaften am grün-blau glitzernden Bodensee in der Schweiz. MountainbikerInnen haben die Möglichkeit, das hügelige Umland zu erkunden, während gemütliche RadfahrerInnen ihre Tour mit Besuchen in Freizeitparks, Restaurants und Bodensee-Thermen verbinden können. Mit dem buchbaren Gepäcktransportservice lassen sich die faszinierenden Ausblicke zudem federleicht genießen. Die Strecke verläuft meist eben und ist gut ausgebaut sowie ausgeschildert. Einfach dem Radler-Symbol mit blauem Hinterrad folgen und den gesamten Bodensee auf individuelle Art und Weise kennenlernen. Tipp: Den See im Uhrzeigersinn umrunden und stets auf der Seeseite fahren.</w:t>
      </w:r>
    </w:p>
    <w:p w14:paraId="470AD1AF" w14:textId="77777777" w:rsidR="00B24960" w:rsidRPr="00B24960" w:rsidRDefault="00B24960" w:rsidP="00B24960">
      <w:pPr>
        <w:spacing w:line="360" w:lineRule="auto"/>
        <w:jc w:val="both"/>
        <w:rPr>
          <w:rFonts w:cs="Arial"/>
          <w:b/>
          <w:sz w:val="20"/>
          <w:szCs w:val="20"/>
        </w:rPr>
      </w:pPr>
    </w:p>
    <w:p w14:paraId="76C9613D" w14:textId="348DB37B" w:rsidR="00B24960" w:rsidRPr="00BA7F99" w:rsidRDefault="00B24960" w:rsidP="00B24960">
      <w:pPr>
        <w:spacing w:line="360" w:lineRule="auto"/>
        <w:jc w:val="both"/>
        <w:rPr>
          <w:rFonts w:cs="Arial"/>
          <w:b/>
          <w:sz w:val="20"/>
          <w:szCs w:val="20"/>
        </w:rPr>
      </w:pPr>
      <w:r w:rsidRPr="00B24960">
        <w:rPr>
          <w:rFonts w:cs="Arial"/>
          <w:b/>
          <w:sz w:val="20"/>
          <w:szCs w:val="20"/>
        </w:rPr>
        <w:t>1 Hotel, 7 Routen: Sterntouren ab Konstanz</w:t>
      </w:r>
      <w:r w:rsidR="00BA7F99">
        <w:rPr>
          <w:rFonts w:cs="Arial"/>
          <w:b/>
          <w:sz w:val="20"/>
          <w:szCs w:val="20"/>
        </w:rPr>
        <w:tab/>
      </w:r>
      <w:r w:rsidR="00BA7F99">
        <w:rPr>
          <w:rFonts w:cs="Arial"/>
          <w:b/>
          <w:sz w:val="20"/>
          <w:szCs w:val="20"/>
        </w:rPr>
        <w:br/>
      </w:r>
      <w:r w:rsidRPr="00B24960">
        <w:rPr>
          <w:rFonts w:cs="Arial"/>
          <w:sz w:val="20"/>
          <w:szCs w:val="20"/>
        </w:rPr>
        <w:t xml:space="preserve">Den Bodensee umrunden, ohne die Unterkunft zu wechseln oder das Gepäck mitnehmen zu müssen? Konstanz, die größte Stadt am See, ist idealer Ausgangspunkt dafür. Statt am Stück von A nach B geht es jeden Tag von Konstanz aus auf eine andere Etappe und abends zurück in die </w:t>
      </w:r>
      <w:proofErr w:type="spellStart"/>
      <w:r w:rsidRPr="00B24960">
        <w:rPr>
          <w:rFonts w:cs="Arial"/>
          <w:sz w:val="20"/>
          <w:szCs w:val="20"/>
        </w:rPr>
        <w:t>StadtSchönheit</w:t>
      </w:r>
      <w:proofErr w:type="spellEnd"/>
      <w:r w:rsidRPr="00B24960">
        <w:rPr>
          <w:rFonts w:cs="Arial"/>
          <w:sz w:val="20"/>
          <w:szCs w:val="20"/>
        </w:rPr>
        <w:t>, wo mit einer facettenreichen Auswahl an Gastronomiebetrieben, Cafés und Bars, zahlreichen Fachgeschäften sowie dem LAGO Shopping-Center, spannenden Museen, dem Stadttheater oder der Therme ein reiches Abendprogramm einlädt, den Tag entspannt ausklingen zu lassen.</w:t>
      </w:r>
    </w:p>
    <w:p w14:paraId="26A45B25" w14:textId="77777777" w:rsidR="00B24960" w:rsidRPr="00B24960" w:rsidRDefault="00B24960" w:rsidP="00B24960">
      <w:pPr>
        <w:spacing w:line="360" w:lineRule="auto"/>
        <w:jc w:val="both"/>
        <w:rPr>
          <w:rFonts w:cs="Arial"/>
          <w:b/>
          <w:sz w:val="20"/>
          <w:szCs w:val="20"/>
        </w:rPr>
      </w:pPr>
    </w:p>
    <w:p w14:paraId="3273368B" w14:textId="77777777" w:rsidR="00B24960" w:rsidRDefault="00B24960" w:rsidP="00B24960">
      <w:pPr>
        <w:spacing w:line="360" w:lineRule="auto"/>
        <w:jc w:val="both"/>
        <w:rPr>
          <w:rFonts w:cs="Arial"/>
          <w:b/>
          <w:sz w:val="20"/>
          <w:szCs w:val="20"/>
        </w:rPr>
      </w:pPr>
    </w:p>
    <w:p w14:paraId="68343316" w14:textId="77777777" w:rsidR="00BA7F99" w:rsidRDefault="00BA7F99" w:rsidP="00B24960">
      <w:pPr>
        <w:spacing w:line="360" w:lineRule="auto"/>
        <w:jc w:val="both"/>
        <w:rPr>
          <w:rFonts w:cs="Arial"/>
          <w:b/>
          <w:sz w:val="20"/>
          <w:szCs w:val="20"/>
        </w:rPr>
      </w:pPr>
    </w:p>
    <w:p w14:paraId="3D5552F8" w14:textId="32C26F4A" w:rsidR="00B24960" w:rsidRPr="00B24960" w:rsidRDefault="00B24960" w:rsidP="00B24960">
      <w:pPr>
        <w:spacing w:line="360" w:lineRule="auto"/>
        <w:jc w:val="both"/>
        <w:rPr>
          <w:rFonts w:cs="Arial"/>
          <w:b/>
          <w:sz w:val="20"/>
          <w:szCs w:val="20"/>
        </w:rPr>
      </w:pPr>
      <w:r w:rsidRPr="00B24960">
        <w:rPr>
          <w:rFonts w:cs="Arial"/>
          <w:b/>
          <w:sz w:val="20"/>
          <w:szCs w:val="20"/>
        </w:rPr>
        <w:t>Vorbild grenzüberschreitender Zusammenarbeit / Historie</w:t>
      </w:r>
      <w:r w:rsidR="00BA7F99">
        <w:rPr>
          <w:rFonts w:cs="Arial"/>
          <w:b/>
          <w:sz w:val="20"/>
          <w:szCs w:val="20"/>
        </w:rPr>
        <w:br/>
      </w:r>
      <w:r w:rsidRPr="00B24960">
        <w:rPr>
          <w:rFonts w:cs="Arial"/>
          <w:sz w:val="20"/>
          <w:szCs w:val="20"/>
        </w:rPr>
        <w:t>Der Initiative von Wilfried Franke folgend erteilte die</w:t>
      </w:r>
      <w:r w:rsidRPr="00B24960">
        <w:rPr>
          <w:rFonts w:cs="Arial"/>
          <w:b/>
          <w:sz w:val="20"/>
          <w:szCs w:val="20"/>
        </w:rPr>
        <w:t xml:space="preserve"> </w:t>
      </w:r>
      <w:r w:rsidRPr="00B24960">
        <w:rPr>
          <w:rFonts w:cs="Arial"/>
          <w:sz w:val="20"/>
          <w:szCs w:val="20"/>
        </w:rPr>
        <w:t xml:space="preserve">Internationale Bodensee-Konferenz (IBK) 1983 der Verkehrskommission den Auftrag, eine Route zur Seeumrundung zu erstellen. Das einheitliche Symbol eines stilisierten Radfahrers mit seeblauem Hinterrad führt RadlerInnen seitdem um den Bodensee. Da in jedem der Anrainerländer andere Regeln galten, hatte die Arbeitsgruppe unter Leitung Hans-Peter </w:t>
      </w:r>
      <w:proofErr w:type="spellStart"/>
      <w:r w:rsidRPr="00B24960">
        <w:rPr>
          <w:rFonts w:cs="Arial"/>
          <w:sz w:val="20"/>
          <w:szCs w:val="20"/>
        </w:rPr>
        <w:t>Grünenfelders</w:t>
      </w:r>
      <w:proofErr w:type="spellEnd"/>
      <w:r w:rsidRPr="00B24960">
        <w:rPr>
          <w:rFonts w:cs="Arial"/>
          <w:sz w:val="20"/>
          <w:szCs w:val="20"/>
        </w:rPr>
        <w:t xml:space="preserve"> einige Hürden zu überwinden und kam zunächst nur in kleinen Schritten voran. Heute Normalität – damals Sensation: Eine zunächst 200 Kilometer lange, grenzüberschreitende Strecke wurde für den Radverkehr geplant und freigegeben – damals noch unter dem Namen „Seeradweg“. Dieser wurde Schritt für Schritt aufgebaut. Neu sind übrigens die Entlastungsschleifen ins Fürstentum Liechtenstein und den Hegau mit seinen Vulkanen.</w:t>
      </w:r>
    </w:p>
    <w:p w14:paraId="0D5CC997" w14:textId="77777777" w:rsidR="00B24960" w:rsidRPr="00B24960" w:rsidRDefault="00B24960" w:rsidP="00B24960">
      <w:pPr>
        <w:spacing w:line="360" w:lineRule="auto"/>
        <w:jc w:val="both"/>
        <w:rPr>
          <w:rFonts w:cs="Arial"/>
          <w:b/>
          <w:sz w:val="20"/>
          <w:szCs w:val="20"/>
        </w:rPr>
      </w:pPr>
    </w:p>
    <w:p w14:paraId="2C18B2DF" w14:textId="55688933" w:rsidR="00B24960" w:rsidRPr="00BA7F99" w:rsidRDefault="00B24960" w:rsidP="00B24960">
      <w:pPr>
        <w:spacing w:line="360" w:lineRule="auto"/>
        <w:jc w:val="both"/>
        <w:rPr>
          <w:rFonts w:cs="Arial"/>
          <w:b/>
          <w:sz w:val="20"/>
          <w:szCs w:val="20"/>
        </w:rPr>
      </w:pPr>
      <w:r w:rsidRPr="00B24960">
        <w:rPr>
          <w:rFonts w:cs="Arial"/>
          <w:b/>
          <w:sz w:val="20"/>
          <w:szCs w:val="20"/>
        </w:rPr>
        <w:t xml:space="preserve">Mit dem </w:t>
      </w:r>
      <w:proofErr w:type="spellStart"/>
      <w:r w:rsidRPr="00B24960">
        <w:rPr>
          <w:rFonts w:cs="Arial"/>
          <w:b/>
          <w:sz w:val="20"/>
          <w:szCs w:val="20"/>
        </w:rPr>
        <w:t>BikeTour</w:t>
      </w:r>
      <w:proofErr w:type="spellEnd"/>
      <w:r w:rsidRPr="00B24960">
        <w:rPr>
          <w:rFonts w:cs="Arial"/>
          <w:b/>
          <w:sz w:val="20"/>
          <w:szCs w:val="20"/>
        </w:rPr>
        <w:t>-Ticket Seeluft schnuppern</w:t>
      </w:r>
      <w:r w:rsidR="00BA7F99">
        <w:rPr>
          <w:rFonts w:cs="Arial"/>
          <w:b/>
          <w:sz w:val="20"/>
          <w:szCs w:val="20"/>
        </w:rPr>
        <w:tab/>
      </w:r>
      <w:r w:rsidR="00BA7F99">
        <w:rPr>
          <w:rFonts w:cs="Arial"/>
          <w:b/>
          <w:sz w:val="20"/>
          <w:szCs w:val="20"/>
        </w:rPr>
        <w:br/>
      </w:r>
      <w:r w:rsidRPr="00B24960">
        <w:rPr>
          <w:rFonts w:cs="Arial"/>
          <w:sz w:val="20"/>
          <w:szCs w:val="20"/>
        </w:rPr>
        <w:t xml:space="preserve">Die Radstrecke abkürzen und dabei vom Schiff </w:t>
      </w:r>
      <w:proofErr w:type="gramStart"/>
      <w:r w:rsidRPr="00B24960">
        <w:rPr>
          <w:rFonts w:cs="Arial"/>
          <w:sz w:val="20"/>
          <w:szCs w:val="20"/>
        </w:rPr>
        <w:t>aus besondere Panoramen</w:t>
      </w:r>
      <w:proofErr w:type="gramEnd"/>
      <w:r w:rsidRPr="00B24960">
        <w:rPr>
          <w:rFonts w:cs="Arial"/>
          <w:sz w:val="20"/>
          <w:szCs w:val="20"/>
        </w:rPr>
        <w:t xml:space="preserve"> genießen: Das </w:t>
      </w:r>
      <w:proofErr w:type="spellStart"/>
      <w:r w:rsidRPr="00B24960">
        <w:rPr>
          <w:rFonts w:cs="Arial"/>
          <w:sz w:val="20"/>
          <w:szCs w:val="20"/>
        </w:rPr>
        <w:t>BikeTour</w:t>
      </w:r>
      <w:proofErr w:type="spellEnd"/>
      <w:r w:rsidRPr="00B24960">
        <w:rPr>
          <w:rFonts w:cs="Arial"/>
          <w:sz w:val="20"/>
          <w:szCs w:val="20"/>
        </w:rPr>
        <w:t xml:space="preserve">-Ticket ermöglicht das ganze Jahr über, die Fähren Konstanz-Meersburg und Friedrichshafen-Romanshorn sowie die Personenfähre </w:t>
      </w:r>
      <w:proofErr w:type="spellStart"/>
      <w:r w:rsidRPr="00B24960">
        <w:rPr>
          <w:rFonts w:cs="Arial"/>
          <w:sz w:val="20"/>
          <w:szCs w:val="20"/>
        </w:rPr>
        <w:t>Seegold</w:t>
      </w:r>
      <w:proofErr w:type="spellEnd"/>
      <w:r w:rsidRPr="00B24960">
        <w:rPr>
          <w:rFonts w:cs="Arial"/>
          <w:sz w:val="20"/>
          <w:szCs w:val="20"/>
        </w:rPr>
        <w:t xml:space="preserve"> zwischen Konstanz-Wallhausen und Überlingen zu nutzen.</w:t>
      </w:r>
    </w:p>
    <w:p w14:paraId="4A92CD82" w14:textId="77777777" w:rsidR="00B24960" w:rsidRPr="00B24960" w:rsidRDefault="00B24960" w:rsidP="00B24960">
      <w:pPr>
        <w:spacing w:line="360" w:lineRule="auto"/>
        <w:jc w:val="both"/>
        <w:rPr>
          <w:rFonts w:cs="Arial"/>
          <w:b/>
          <w:sz w:val="20"/>
          <w:szCs w:val="20"/>
        </w:rPr>
      </w:pPr>
    </w:p>
    <w:p w14:paraId="530CA578" w14:textId="6D07DDBA" w:rsidR="00B24960" w:rsidRDefault="00B24960" w:rsidP="00B24960">
      <w:pPr>
        <w:spacing w:line="360" w:lineRule="auto"/>
        <w:jc w:val="both"/>
        <w:rPr>
          <w:rFonts w:cs="Arial"/>
          <w:sz w:val="20"/>
          <w:szCs w:val="20"/>
        </w:rPr>
      </w:pPr>
      <w:proofErr w:type="spellStart"/>
      <w:r w:rsidRPr="00B24960">
        <w:rPr>
          <w:rFonts w:cs="Arial"/>
          <w:b/>
          <w:sz w:val="20"/>
          <w:szCs w:val="20"/>
        </w:rPr>
        <w:t>RadKultur</w:t>
      </w:r>
      <w:proofErr w:type="spellEnd"/>
      <w:r w:rsidRPr="00B24960">
        <w:rPr>
          <w:rFonts w:cs="Arial"/>
          <w:b/>
          <w:sz w:val="20"/>
          <w:szCs w:val="20"/>
        </w:rPr>
        <w:t xml:space="preserve"> ab Konstanz – die Kulturradtouren</w:t>
      </w:r>
      <w:r w:rsidR="00BA7F99">
        <w:rPr>
          <w:rFonts w:cs="Arial"/>
          <w:b/>
          <w:sz w:val="20"/>
          <w:szCs w:val="20"/>
        </w:rPr>
        <w:tab/>
      </w:r>
      <w:r w:rsidR="00BA7F99">
        <w:rPr>
          <w:rFonts w:cs="Arial"/>
          <w:b/>
          <w:sz w:val="20"/>
          <w:szCs w:val="20"/>
        </w:rPr>
        <w:br/>
      </w:r>
      <w:r w:rsidRPr="00B24960">
        <w:rPr>
          <w:rFonts w:cs="Arial"/>
          <w:sz w:val="20"/>
          <w:szCs w:val="20"/>
        </w:rPr>
        <w:t xml:space="preserve">Unter dem Motto „Der unbekannte Bodensee" zeigen die Kulturradtouren den kulturellen und historischen Reichtum der Vierländerregion auf besondere, natürliche und aktive Weise. Die fachkundig geführten Radtouren kombinieren faszinierende Anekdoten zum Thema Rad mit Wissenswertem rund um den Bodensee. Start und Ziel ist Konstanz. Die Touren führen z.B. um den Untersee, über den </w:t>
      </w:r>
      <w:proofErr w:type="spellStart"/>
      <w:r w:rsidRPr="00B24960">
        <w:rPr>
          <w:rFonts w:cs="Arial"/>
          <w:sz w:val="20"/>
          <w:szCs w:val="20"/>
        </w:rPr>
        <w:t>Bodanrück</w:t>
      </w:r>
      <w:proofErr w:type="spellEnd"/>
      <w:r w:rsidRPr="00B24960">
        <w:rPr>
          <w:rFonts w:cs="Arial"/>
          <w:sz w:val="20"/>
          <w:szCs w:val="20"/>
        </w:rPr>
        <w:t xml:space="preserve"> oder in den Schweizer Kanton Thurgau und werden zwischen April und Oktober veranstaltet.</w:t>
      </w:r>
    </w:p>
    <w:p w14:paraId="61D20C86" w14:textId="77777777" w:rsidR="00BA7F99" w:rsidRPr="00BA7F99" w:rsidRDefault="00BA7F99" w:rsidP="00B24960">
      <w:pPr>
        <w:spacing w:line="360" w:lineRule="auto"/>
        <w:jc w:val="both"/>
        <w:rPr>
          <w:rFonts w:cs="Arial"/>
          <w:b/>
          <w:sz w:val="20"/>
          <w:szCs w:val="20"/>
        </w:rPr>
      </w:pPr>
      <w:bookmarkStart w:id="0" w:name="_GoBack"/>
      <w:bookmarkEnd w:id="0"/>
    </w:p>
    <w:p w14:paraId="4F944E2B" w14:textId="6FACCBA0" w:rsidR="0011524B" w:rsidRPr="00C27E9C" w:rsidRDefault="003113A1" w:rsidP="00B24960">
      <w:pPr>
        <w:spacing w:line="360" w:lineRule="auto"/>
        <w:jc w:val="both"/>
        <w:rPr>
          <w:rFonts w:cs="Arial"/>
          <w:sz w:val="20"/>
          <w:szCs w:val="20"/>
        </w:rPr>
      </w:pPr>
      <w:r>
        <w:rPr>
          <w:rFonts w:cs="Arial"/>
          <w:sz w:val="20"/>
          <w:szCs w:val="20"/>
        </w:rPr>
        <w:t>Weitere Informationen zum Jubiläum und Radfahren in Konstanz unter</w:t>
      </w:r>
      <w:r w:rsidR="0011524B">
        <w:rPr>
          <w:rFonts w:cs="Arial"/>
          <w:sz w:val="20"/>
          <w:szCs w:val="20"/>
        </w:rPr>
        <w:t xml:space="preserve"> </w:t>
      </w:r>
      <w:hyperlink r:id="rId7" w:history="1">
        <w:r w:rsidRPr="004E0F77">
          <w:rPr>
            <w:rStyle w:val="Hyperlink"/>
            <w:rFonts w:cs="Arial"/>
            <w:sz w:val="20"/>
            <w:szCs w:val="20"/>
          </w:rPr>
          <w:t>www.konstanz-info.com/40</w:t>
        </w:r>
      </w:hyperlink>
      <w:r w:rsidR="00202E61">
        <w:rPr>
          <w:rFonts w:cs="Arial"/>
          <w:sz w:val="20"/>
          <w:szCs w:val="20"/>
        </w:rPr>
        <w:t xml:space="preserve">, </w:t>
      </w:r>
      <w:hyperlink r:id="rId8" w:history="1">
        <w:r w:rsidRPr="004E0F77">
          <w:rPr>
            <w:rStyle w:val="Hyperlink"/>
            <w:rFonts w:cs="Arial"/>
            <w:sz w:val="20"/>
            <w:szCs w:val="20"/>
          </w:rPr>
          <w:t>www.konstanz-info.com/radfahren</w:t>
        </w:r>
      </w:hyperlink>
      <w:r w:rsidR="00202E61">
        <w:rPr>
          <w:rFonts w:cs="Arial"/>
          <w:sz w:val="20"/>
          <w:szCs w:val="20"/>
        </w:rPr>
        <w:t xml:space="preserve"> sowie </w:t>
      </w:r>
      <w:hyperlink r:id="rId9" w:history="1">
        <w:r w:rsidR="00202E61" w:rsidRPr="004E0F77">
          <w:rPr>
            <w:rStyle w:val="Hyperlink"/>
            <w:rFonts w:cs="Arial"/>
            <w:sz w:val="20"/>
            <w:szCs w:val="20"/>
          </w:rPr>
          <w:t>www.bodensee-radweg.de/40-jahre</w:t>
        </w:r>
      </w:hyperlink>
      <w:r w:rsidR="00020D22">
        <w:rPr>
          <w:rFonts w:cs="Arial"/>
          <w:sz w:val="20"/>
          <w:szCs w:val="20"/>
        </w:rPr>
        <w:t xml:space="preserve"> </w:t>
      </w:r>
      <w:r w:rsidR="00202E61">
        <w:rPr>
          <w:rFonts w:cs="Arial"/>
          <w:sz w:val="20"/>
          <w:szCs w:val="20"/>
        </w:rPr>
        <w:t xml:space="preserve">und </w:t>
      </w:r>
      <w:hyperlink r:id="rId10" w:history="1">
        <w:r w:rsidR="00202E61" w:rsidRPr="004E0F77">
          <w:rPr>
            <w:rStyle w:val="Hyperlink"/>
            <w:rFonts w:cs="Arial"/>
            <w:sz w:val="20"/>
            <w:szCs w:val="20"/>
          </w:rPr>
          <w:t>www.bodensee-radwege.eu</w:t>
        </w:r>
      </w:hyperlink>
      <w:r w:rsidR="00202E61">
        <w:rPr>
          <w:rFonts w:cs="Arial"/>
          <w:sz w:val="20"/>
          <w:szCs w:val="20"/>
        </w:rPr>
        <w:t xml:space="preserve">. </w:t>
      </w:r>
    </w:p>
    <w:sectPr w:rsidR="0011524B" w:rsidRPr="00C27E9C" w:rsidSect="00A125CD">
      <w:headerReference w:type="default" r:id="rId11"/>
      <w:pgSz w:w="11906" w:h="16838"/>
      <w:pgMar w:top="1247" w:right="1247" w:bottom="79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36AF" w14:textId="77777777" w:rsidR="003759A2" w:rsidRDefault="003759A2" w:rsidP="000B02EA">
      <w:pPr>
        <w:spacing w:after="0" w:line="240" w:lineRule="auto"/>
      </w:pPr>
      <w:r>
        <w:separator/>
      </w:r>
    </w:p>
  </w:endnote>
  <w:endnote w:type="continuationSeparator" w:id="0">
    <w:p w14:paraId="3332448B" w14:textId="77777777" w:rsidR="003759A2" w:rsidRDefault="003759A2" w:rsidP="000B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476B" w14:textId="77777777" w:rsidR="003759A2" w:rsidRDefault="003759A2" w:rsidP="000B02EA">
      <w:pPr>
        <w:spacing w:after="0" w:line="240" w:lineRule="auto"/>
      </w:pPr>
      <w:r>
        <w:separator/>
      </w:r>
    </w:p>
  </w:footnote>
  <w:footnote w:type="continuationSeparator" w:id="0">
    <w:p w14:paraId="690ED1F4" w14:textId="77777777" w:rsidR="003759A2" w:rsidRDefault="003759A2" w:rsidP="000B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B269" w14:textId="77777777" w:rsidR="002458C1" w:rsidRDefault="002458C1">
    <w:pPr>
      <w:pStyle w:val="Kopfzeile"/>
      <w:rPr>
        <w:noProof/>
      </w:rPr>
    </w:pPr>
    <w:r>
      <w:rPr>
        <w:noProof/>
        <w:lang w:eastAsia="de-DE"/>
      </w:rPr>
      <w:drawing>
        <wp:anchor distT="0" distB="0" distL="114300" distR="114300" simplePos="0" relativeHeight="251659264" behindDoc="1" locked="0" layoutInCell="1" allowOverlap="1" wp14:anchorId="1B4A8B49" wp14:editId="15CE2BC4">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p w14:paraId="155D3413" w14:textId="77777777" w:rsidR="0061540F" w:rsidRDefault="006154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A2DD2"/>
    <w:multiLevelType w:val="hybridMultilevel"/>
    <w:tmpl w:val="B3206D66"/>
    <w:lvl w:ilvl="0" w:tplc="3198E884">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A271E3"/>
    <w:multiLevelType w:val="hybridMultilevel"/>
    <w:tmpl w:val="DA16F8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EF00A1"/>
    <w:multiLevelType w:val="hybridMultilevel"/>
    <w:tmpl w:val="82187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3548D2"/>
    <w:multiLevelType w:val="hybridMultilevel"/>
    <w:tmpl w:val="01D0C598"/>
    <w:lvl w:ilvl="0" w:tplc="CF9E92C4">
      <w:start w:val="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EA"/>
    <w:rsid w:val="00013E85"/>
    <w:rsid w:val="000207B1"/>
    <w:rsid w:val="00020D22"/>
    <w:rsid w:val="000420E3"/>
    <w:rsid w:val="000465A4"/>
    <w:rsid w:val="00094761"/>
    <w:rsid w:val="00095D1B"/>
    <w:rsid w:val="000A06B9"/>
    <w:rsid w:val="000B02EA"/>
    <w:rsid w:val="000B5923"/>
    <w:rsid w:val="000B61CD"/>
    <w:rsid w:val="000C299F"/>
    <w:rsid w:val="000C436F"/>
    <w:rsid w:val="000D3D84"/>
    <w:rsid w:val="000F28A2"/>
    <w:rsid w:val="00105270"/>
    <w:rsid w:val="0011524B"/>
    <w:rsid w:val="001235E8"/>
    <w:rsid w:val="00127884"/>
    <w:rsid w:val="00146FC9"/>
    <w:rsid w:val="001528FC"/>
    <w:rsid w:val="00160AEF"/>
    <w:rsid w:val="00176815"/>
    <w:rsid w:val="0018471C"/>
    <w:rsid w:val="0019652B"/>
    <w:rsid w:val="001A5147"/>
    <w:rsid w:val="001A577B"/>
    <w:rsid w:val="001B1E2A"/>
    <w:rsid w:val="001B5492"/>
    <w:rsid w:val="001C02A6"/>
    <w:rsid w:val="001C4DF9"/>
    <w:rsid w:val="001D300F"/>
    <w:rsid w:val="001E660D"/>
    <w:rsid w:val="001F4771"/>
    <w:rsid w:val="00202E61"/>
    <w:rsid w:val="002061C0"/>
    <w:rsid w:val="002063B1"/>
    <w:rsid w:val="00216638"/>
    <w:rsid w:val="00224FB2"/>
    <w:rsid w:val="002458C1"/>
    <w:rsid w:val="00265982"/>
    <w:rsid w:val="00273F46"/>
    <w:rsid w:val="002763C0"/>
    <w:rsid w:val="002807BF"/>
    <w:rsid w:val="002E0C01"/>
    <w:rsid w:val="002E40F3"/>
    <w:rsid w:val="002F1AF9"/>
    <w:rsid w:val="002F3858"/>
    <w:rsid w:val="00300931"/>
    <w:rsid w:val="00307F00"/>
    <w:rsid w:val="003113A1"/>
    <w:rsid w:val="003221EE"/>
    <w:rsid w:val="00327874"/>
    <w:rsid w:val="00332CBD"/>
    <w:rsid w:val="00336DA7"/>
    <w:rsid w:val="003615D6"/>
    <w:rsid w:val="003653B2"/>
    <w:rsid w:val="003678A4"/>
    <w:rsid w:val="00370EFF"/>
    <w:rsid w:val="003759A2"/>
    <w:rsid w:val="00377FE4"/>
    <w:rsid w:val="00382481"/>
    <w:rsid w:val="00383765"/>
    <w:rsid w:val="00383A4B"/>
    <w:rsid w:val="0038428E"/>
    <w:rsid w:val="0038461D"/>
    <w:rsid w:val="00385D1C"/>
    <w:rsid w:val="00391B03"/>
    <w:rsid w:val="00391FBC"/>
    <w:rsid w:val="00396379"/>
    <w:rsid w:val="003C0BF2"/>
    <w:rsid w:val="003C4462"/>
    <w:rsid w:val="003D2281"/>
    <w:rsid w:val="003E76D9"/>
    <w:rsid w:val="003F511D"/>
    <w:rsid w:val="003F630C"/>
    <w:rsid w:val="004255FF"/>
    <w:rsid w:val="0043217D"/>
    <w:rsid w:val="00432280"/>
    <w:rsid w:val="00440B35"/>
    <w:rsid w:val="00447C44"/>
    <w:rsid w:val="004556C9"/>
    <w:rsid w:val="00457B4E"/>
    <w:rsid w:val="0047573F"/>
    <w:rsid w:val="004839A1"/>
    <w:rsid w:val="00490EE5"/>
    <w:rsid w:val="0049432B"/>
    <w:rsid w:val="00495A4A"/>
    <w:rsid w:val="004964EE"/>
    <w:rsid w:val="004A5E28"/>
    <w:rsid w:val="004A68DF"/>
    <w:rsid w:val="004C0B49"/>
    <w:rsid w:val="004C5F1D"/>
    <w:rsid w:val="004C75CA"/>
    <w:rsid w:val="004F0EB6"/>
    <w:rsid w:val="004F2786"/>
    <w:rsid w:val="005109C4"/>
    <w:rsid w:val="00512BB4"/>
    <w:rsid w:val="00514C60"/>
    <w:rsid w:val="005273E3"/>
    <w:rsid w:val="00527C97"/>
    <w:rsid w:val="0054717A"/>
    <w:rsid w:val="00570670"/>
    <w:rsid w:val="00571DAA"/>
    <w:rsid w:val="005731E8"/>
    <w:rsid w:val="00576AE5"/>
    <w:rsid w:val="005A1AFB"/>
    <w:rsid w:val="005C1C04"/>
    <w:rsid w:val="005C352F"/>
    <w:rsid w:val="005C6BF7"/>
    <w:rsid w:val="005D0105"/>
    <w:rsid w:val="005E3BCC"/>
    <w:rsid w:val="005E71AF"/>
    <w:rsid w:val="00613173"/>
    <w:rsid w:val="0061540F"/>
    <w:rsid w:val="00623A6F"/>
    <w:rsid w:val="00631B35"/>
    <w:rsid w:val="00632AF9"/>
    <w:rsid w:val="00653A70"/>
    <w:rsid w:val="00664C57"/>
    <w:rsid w:val="00670047"/>
    <w:rsid w:val="006731CD"/>
    <w:rsid w:val="00683CD8"/>
    <w:rsid w:val="00687F6E"/>
    <w:rsid w:val="006B5FA8"/>
    <w:rsid w:val="006C1A5A"/>
    <w:rsid w:val="006C5D18"/>
    <w:rsid w:val="006D3088"/>
    <w:rsid w:val="006D6897"/>
    <w:rsid w:val="006E3693"/>
    <w:rsid w:val="006E4A3B"/>
    <w:rsid w:val="006F37ED"/>
    <w:rsid w:val="00704EFE"/>
    <w:rsid w:val="007125E9"/>
    <w:rsid w:val="00714764"/>
    <w:rsid w:val="00716C04"/>
    <w:rsid w:val="00726FA1"/>
    <w:rsid w:val="007319F5"/>
    <w:rsid w:val="00733432"/>
    <w:rsid w:val="00745B54"/>
    <w:rsid w:val="0075463E"/>
    <w:rsid w:val="00756C71"/>
    <w:rsid w:val="00760FAF"/>
    <w:rsid w:val="007733F5"/>
    <w:rsid w:val="007913BD"/>
    <w:rsid w:val="00795E23"/>
    <w:rsid w:val="0079788A"/>
    <w:rsid w:val="007A101F"/>
    <w:rsid w:val="007B3D26"/>
    <w:rsid w:val="007C690F"/>
    <w:rsid w:val="007C76B4"/>
    <w:rsid w:val="007D4F14"/>
    <w:rsid w:val="007E048C"/>
    <w:rsid w:val="007E2A71"/>
    <w:rsid w:val="00811CD4"/>
    <w:rsid w:val="00811FD9"/>
    <w:rsid w:val="00833ACE"/>
    <w:rsid w:val="0084266B"/>
    <w:rsid w:val="008447E6"/>
    <w:rsid w:val="00845D70"/>
    <w:rsid w:val="008476EF"/>
    <w:rsid w:val="0085412E"/>
    <w:rsid w:val="008561F2"/>
    <w:rsid w:val="0086702A"/>
    <w:rsid w:val="0087385F"/>
    <w:rsid w:val="008A7A6E"/>
    <w:rsid w:val="008B199B"/>
    <w:rsid w:val="008C0666"/>
    <w:rsid w:val="008C26BD"/>
    <w:rsid w:val="008C41E8"/>
    <w:rsid w:val="008F3FE8"/>
    <w:rsid w:val="008F678C"/>
    <w:rsid w:val="00901F26"/>
    <w:rsid w:val="0091164E"/>
    <w:rsid w:val="00921BBD"/>
    <w:rsid w:val="00921FD2"/>
    <w:rsid w:val="00927F91"/>
    <w:rsid w:val="009318FF"/>
    <w:rsid w:val="0093272F"/>
    <w:rsid w:val="009716A8"/>
    <w:rsid w:val="009722C5"/>
    <w:rsid w:val="00984BFC"/>
    <w:rsid w:val="009914A7"/>
    <w:rsid w:val="009C004D"/>
    <w:rsid w:val="009C1B83"/>
    <w:rsid w:val="009C3C73"/>
    <w:rsid w:val="009F0C12"/>
    <w:rsid w:val="009F61FC"/>
    <w:rsid w:val="009F6BB5"/>
    <w:rsid w:val="00A0619A"/>
    <w:rsid w:val="00A125CD"/>
    <w:rsid w:val="00A137DA"/>
    <w:rsid w:val="00A160C7"/>
    <w:rsid w:val="00A17845"/>
    <w:rsid w:val="00A44A16"/>
    <w:rsid w:val="00A45511"/>
    <w:rsid w:val="00A4691F"/>
    <w:rsid w:val="00A525D0"/>
    <w:rsid w:val="00A54DE8"/>
    <w:rsid w:val="00A564C8"/>
    <w:rsid w:val="00A6527E"/>
    <w:rsid w:val="00A8014C"/>
    <w:rsid w:val="00A8700C"/>
    <w:rsid w:val="00A94CC0"/>
    <w:rsid w:val="00AA08F1"/>
    <w:rsid w:val="00AA14AD"/>
    <w:rsid w:val="00AC2DE8"/>
    <w:rsid w:val="00AE0B35"/>
    <w:rsid w:val="00AE767D"/>
    <w:rsid w:val="00AE7F43"/>
    <w:rsid w:val="00B0201E"/>
    <w:rsid w:val="00B14774"/>
    <w:rsid w:val="00B17648"/>
    <w:rsid w:val="00B2284E"/>
    <w:rsid w:val="00B24960"/>
    <w:rsid w:val="00B24F7D"/>
    <w:rsid w:val="00B302C2"/>
    <w:rsid w:val="00B3061E"/>
    <w:rsid w:val="00B47B31"/>
    <w:rsid w:val="00B639A2"/>
    <w:rsid w:val="00BA173F"/>
    <w:rsid w:val="00BA7C0F"/>
    <w:rsid w:val="00BA7F99"/>
    <w:rsid w:val="00BC7879"/>
    <w:rsid w:val="00BD2743"/>
    <w:rsid w:val="00BD342D"/>
    <w:rsid w:val="00BE5E81"/>
    <w:rsid w:val="00C24CEF"/>
    <w:rsid w:val="00C27E9C"/>
    <w:rsid w:val="00C42966"/>
    <w:rsid w:val="00C4691F"/>
    <w:rsid w:val="00C52AB6"/>
    <w:rsid w:val="00C63B26"/>
    <w:rsid w:val="00C8186D"/>
    <w:rsid w:val="00CB2D2D"/>
    <w:rsid w:val="00CE619C"/>
    <w:rsid w:val="00CF480D"/>
    <w:rsid w:val="00D14A66"/>
    <w:rsid w:val="00D15B31"/>
    <w:rsid w:val="00D16E89"/>
    <w:rsid w:val="00D248AF"/>
    <w:rsid w:val="00D374C9"/>
    <w:rsid w:val="00D4688F"/>
    <w:rsid w:val="00D47FFA"/>
    <w:rsid w:val="00D50940"/>
    <w:rsid w:val="00D573DF"/>
    <w:rsid w:val="00D57CB4"/>
    <w:rsid w:val="00D65AD3"/>
    <w:rsid w:val="00D94C82"/>
    <w:rsid w:val="00D9612A"/>
    <w:rsid w:val="00D962AC"/>
    <w:rsid w:val="00DA34DE"/>
    <w:rsid w:val="00DA538C"/>
    <w:rsid w:val="00DD3CBB"/>
    <w:rsid w:val="00DD682A"/>
    <w:rsid w:val="00DE5F35"/>
    <w:rsid w:val="00E12E22"/>
    <w:rsid w:val="00E14BC1"/>
    <w:rsid w:val="00E25629"/>
    <w:rsid w:val="00E30E98"/>
    <w:rsid w:val="00E33511"/>
    <w:rsid w:val="00E35DDE"/>
    <w:rsid w:val="00E424E9"/>
    <w:rsid w:val="00E52C2A"/>
    <w:rsid w:val="00E779EA"/>
    <w:rsid w:val="00E77ADE"/>
    <w:rsid w:val="00E91795"/>
    <w:rsid w:val="00EA4B40"/>
    <w:rsid w:val="00F00EFC"/>
    <w:rsid w:val="00F02FF7"/>
    <w:rsid w:val="00F04C1B"/>
    <w:rsid w:val="00F1272F"/>
    <w:rsid w:val="00F17B13"/>
    <w:rsid w:val="00F235D1"/>
    <w:rsid w:val="00F376AA"/>
    <w:rsid w:val="00F41194"/>
    <w:rsid w:val="00F4295C"/>
    <w:rsid w:val="00F528C2"/>
    <w:rsid w:val="00F5401F"/>
    <w:rsid w:val="00F87140"/>
    <w:rsid w:val="00F94CBC"/>
    <w:rsid w:val="00FB0237"/>
    <w:rsid w:val="00FB0C40"/>
    <w:rsid w:val="00FB1F73"/>
    <w:rsid w:val="00FB7F57"/>
    <w:rsid w:val="00FB7FBD"/>
    <w:rsid w:val="00FD428D"/>
    <w:rsid w:val="00FD5069"/>
    <w:rsid w:val="00FF4E63"/>
    <w:rsid w:val="00FF7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F3AF4C"/>
  <w15:chartTrackingRefBased/>
  <w15:docId w15:val="{8CFE0DA3-58EC-4EA7-AF0F-A10F2A0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0A06B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2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2EA"/>
  </w:style>
  <w:style w:type="paragraph" w:styleId="Fuzeile">
    <w:name w:val="footer"/>
    <w:basedOn w:val="Standard"/>
    <w:link w:val="FuzeileZchn"/>
    <w:uiPriority w:val="99"/>
    <w:unhideWhenUsed/>
    <w:rsid w:val="000B02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2EA"/>
  </w:style>
  <w:style w:type="character" w:customStyle="1" w:styleId="berschrift3Zchn">
    <w:name w:val="Überschrift 3 Zchn"/>
    <w:basedOn w:val="Absatz-Standardschriftart"/>
    <w:link w:val="berschrift3"/>
    <w:uiPriority w:val="9"/>
    <w:rsid w:val="000A06B9"/>
    <w:rPr>
      <w:rFonts w:ascii="Times New Roman" w:eastAsia="Times New Roman" w:hAnsi="Times New Roman" w:cs="Times New Roman"/>
      <w:b/>
      <w:bCs/>
      <w:sz w:val="27"/>
      <w:szCs w:val="27"/>
      <w:lang w:eastAsia="de-DE"/>
    </w:rPr>
  </w:style>
  <w:style w:type="paragraph" w:customStyle="1" w:styleId="bodytext">
    <w:name w:val="bodytext"/>
    <w:basedOn w:val="Standard"/>
    <w:rsid w:val="000A0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A06B9"/>
    <w:rPr>
      <w:color w:val="0000FF"/>
      <w:u w:val="single"/>
    </w:rPr>
  </w:style>
  <w:style w:type="character" w:customStyle="1" w:styleId="NichtaufgelsteErwhnung1">
    <w:name w:val="Nicht aufgelöste Erwähnung1"/>
    <w:basedOn w:val="Absatz-Standardschriftart"/>
    <w:uiPriority w:val="99"/>
    <w:semiHidden/>
    <w:unhideWhenUsed/>
    <w:rsid w:val="00FF4E63"/>
    <w:rPr>
      <w:color w:val="605E5C"/>
      <w:shd w:val="clear" w:color="auto" w:fill="E1DFDD"/>
    </w:rPr>
  </w:style>
  <w:style w:type="paragraph" w:styleId="Sprechblasentext">
    <w:name w:val="Balloon Text"/>
    <w:basedOn w:val="Standard"/>
    <w:link w:val="SprechblasentextZchn"/>
    <w:uiPriority w:val="99"/>
    <w:semiHidden/>
    <w:unhideWhenUsed/>
    <w:rsid w:val="006154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40F"/>
    <w:rPr>
      <w:rFonts w:ascii="Segoe UI" w:hAnsi="Segoe UI" w:cs="Segoe UI"/>
      <w:sz w:val="18"/>
      <w:szCs w:val="18"/>
    </w:rPr>
  </w:style>
  <w:style w:type="character" w:styleId="BesuchterLink">
    <w:name w:val="FollowedHyperlink"/>
    <w:basedOn w:val="Absatz-Standardschriftart"/>
    <w:uiPriority w:val="99"/>
    <w:semiHidden/>
    <w:unhideWhenUsed/>
    <w:rsid w:val="007C76B4"/>
    <w:rPr>
      <w:color w:val="954F72" w:themeColor="followedHyperlink"/>
      <w:u w:val="single"/>
    </w:rPr>
  </w:style>
  <w:style w:type="paragraph" w:styleId="Listenabsatz">
    <w:name w:val="List Paragraph"/>
    <w:basedOn w:val="Standard"/>
    <w:uiPriority w:val="34"/>
    <w:qFormat/>
    <w:rsid w:val="006B5FA8"/>
    <w:pPr>
      <w:ind w:left="720"/>
      <w:contextualSpacing/>
    </w:pPr>
  </w:style>
  <w:style w:type="character" w:customStyle="1" w:styleId="lrzxr">
    <w:name w:val="lrzxr"/>
    <w:basedOn w:val="Absatz-Standardschriftart"/>
    <w:rsid w:val="00AC2DE8"/>
  </w:style>
  <w:style w:type="character" w:styleId="NichtaufgelsteErwhnung">
    <w:name w:val="Unresolved Mention"/>
    <w:basedOn w:val="Absatz-Standardschriftart"/>
    <w:uiPriority w:val="99"/>
    <w:semiHidden/>
    <w:unhideWhenUsed/>
    <w:rsid w:val="00E77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3721">
      <w:bodyDiv w:val="1"/>
      <w:marLeft w:val="0"/>
      <w:marRight w:val="0"/>
      <w:marTop w:val="0"/>
      <w:marBottom w:val="0"/>
      <w:divBdr>
        <w:top w:val="none" w:sz="0" w:space="0" w:color="auto"/>
        <w:left w:val="none" w:sz="0" w:space="0" w:color="auto"/>
        <w:bottom w:val="none" w:sz="0" w:space="0" w:color="auto"/>
        <w:right w:val="none" w:sz="0" w:space="0" w:color="auto"/>
      </w:divBdr>
    </w:div>
    <w:div w:id="191379975">
      <w:bodyDiv w:val="1"/>
      <w:marLeft w:val="0"/>
      <w:marRight w:val="0"/>
      <w:marTop w:val="0"/>
      <w:marBottom w:val="0"/>
      <w:divBdr>
        <w:top w:val="none" w:sz="0" w:space="0" w:color="auto"/>
        <w:left w:val="none" w:sz="0" w:space="0" w:color="auto"/>
        <w:bottom w:val="none" w:sz="0" w:space="0" w:color="auto"/>
        <w:right w:val="none" w:sz="0" w:space="0" w:color="auto"/>
      </w:divBdr>
      <w:divsChild>
        <w:div w:id="22632932">
          <w:marLeft w:val="0"/>
          <w:marRight w:val="0"/>
          <w:marTop w:val="0"/>
          <w:marBottom w:val="0"/>
          <w:divBdr>
            <w:top w:val="none" w:sz="0" w:space="0" w:color="auto"/>
            <w:left w:val="none" w:sz="0" w:space="0" w:color="auto"/>
            <w:bottom w:val="none" w:sz="0" w:space="0" w:color="auto"/>
            <w:right w:val="none" w:sz="0" w:space="0" w:color="auto"/>
          </w:divBdr>
        </w:div>
        <w:div w:id="524245217">
          <w:marLeft w:val="0"/>
          <w:marRight w:val="0"/>
          <w:marTop w:val="0"/>
          <w:marBottom w:val="0"/>
          <w:divBdr>
            <w:top w:val="none" w:sz="0" w:space="0" w:color="auto"/>
            <w:left w:val="none" w:sz="0" w:space="0" w:color="auto"/>
            <w:bottom w:val="none" w:sz="0" w:space="0" w:color="auto"/>
            <w:right w:val="none" w:sz="0" w:space="0" w:color="auto"/>
          </w:divBdr>
        </w:div>
        <w:div w:id="1446264437">
          <w:marLeft w:val="0"/>
          <w:marRight w:val="0"/>
          <w:marTop w:val="0"/>
          <w:marBottom w:val="0"/>
          <w:divBdr>
            <w:top w:val="none" w:sz="0" w:space="0" w:color="auto"/>
            <w:left w:val="none" w:sz="0" w:space="0" w:color="auto"/>
            <w:bottom w:val="none" w:sz="0" w:space="0" w:color="auto"/>
            <w:right w:val="none" w:sz="0" w:space="0" w:color="auto"/>
          </w:divBdr>
        </w:div>
        <w:div w:id="656344286">
          <w:marLeft w:val="0"/>
          <w:marRight w:val="0"/>
          <w:marTop w:val="0"/>
          <w:marBottom w:val="0"/>
          <w:divBdr>
            <w:top w:val="none" w:sz="0" w:space="0" w:color="auto"/>
            <w:left w:val="none" w:sz="0" w:space="0" w:color="auto"/>
            <w:bottom w:val="none" w:sz="0" w:space="0" w:color="auto"/>
            <w:right w:val="none" w:sz="0" w:space="0" w:color="auto"/>
          </w:divBdr>
        </w:div>
        <w:div w:id="1007291325">
          <w:marLeft w:val="0"/>
          <w:marRight w:val="0"/>
          <w:marTop w:val="0"/>
          <w:marBottom w:val="0"/>
          <w:divBdr>
            <w:top w:val="none" w:sz="0" w:space="0" w:color="auto"/>
            <w:left w:val="none" w:sz="0" w:space="0" w:color="auto"/>
            <w:bottom w:val="none" w:sz="0" w:space="0" w:color="auto"/>
            <w:right w:val="none" w:sz="0" w:space="0" w:color="auto"/>
          </w:divBdr>
        </w:div>
        <w:div w:id="1614283079">
          <w:marLeft w:val="0"/>
          <w:marRight w:val="0"/>
          <w:marTop w:val="0"/>
          <w:marBottom w:val="0"/>
          <w:divBdr>
            <w:top w:val="none" w:sz="0" w:space="0" w:color="auto"/>
            <w:left w:val="none" w:sz="0" w:space="0" w:color="auto"/>
            <w:bottom w:val="none" w:sz="0" w:space="0" w:color="auto"/>
            <w:right w:val="none" w:sz="0" w:space="0" w:color="auto"/>
          </w:divBdr>
        </w:div>
        <w:div w:id="432672566">
          <w:marLeft w:val="0"/>
          <w:marRight w:val="0"/>
          <w:marTop w:val="0"/>
          <w:marBottom w:val="0"/>
          <w:divBdr>
            <w:top w:val="none" w:sz="0" w:space="0" w:color="auto"/>
            <w:left w:val="none" w:sz="0" w:space="0" w:color="auto"/>
            <w:bottom w:val="none" w:sz="0" w:space="0" w:color="auto"/>
            <w:right w:val="none" w:sz="0" w:space="0" w:color="auto"/>
          </w:divBdr>
        </w:div>
        <w:div w:id="118258122">
          <w:marLeft w:val="0"/>
          <w:marRight w:val="0"/>
          <w:marTop w:val="0"/>
          <w:marBottom w:val="0"/>
          <w:divBdr>
            <w:top w:val="none" w:sz="0" w:space="0" w:color="auto"/>
            <w:left w:val="none" w:sz="0" w:space="0" w:color="auto"/>
            <w:bottom w:val="none" w:sz="0" w:space="0" w:color="auto"/>
            <w:right w:val="none" w:sz="0" w:space="0" w:color="auto"/>
          </w:divBdr>
        </w:div>
        <w:div w:id="1623538315">
          <w:marLeft w:val="0"/>
          <w:marRight w:val="0"/>
          <w:marTop w:val="0"/>
          <w:marBottom w:val="0"/>
          <w:divBdr>
            <w:top w:val="none" w:sz="0" w:space="0" w:color="auto"/>
            <w:left w:val="none" w:sz="0" w:space="0" w:color="auto"/>
            <w:bottom w:val="none" w:sz="0" w:space="0" w:color="auto"/>
            <w:right w:val="none" w:sz="0" w:space="0" w:color="auto"/>
          </w:divBdr>
        </w:div>
        <w:div w:id="255020536">
          <w:marLeft w:val="0"/>
          <w:marRight w:val="0"/>
          <w:marTop w:val="0"/>
          <w:marBottom w:val="0"/>
          <w:divBdr>
            <w:top w:val="none" w:sz="0" w:space="0" w:color="auto"/>
            <w:left w:val="none" w:sz="0" w:space="0" w:color="auto"/>
            <w:bottom w:val="none" w:sz="0" w:space="0" w:color="auto"/>
            <w:right w:val="none" w:sz="0" w:space="0" w:color="auto"/>
          </w:divBdr>
        </w:div>
        <w:div w:id="1140342655">
          <w:marLeft w:val="0"/>
          <w:marRight w:val="0"/>
          <w:marTop w:val="0"/>
          <w:marBottom w:val="0"/>
          <w:divBdr>
            <w:top w:val="none" w:sz="0" w:space="0" w:color="auto"/>
            <w:left w:val="none" w:sz="0" w:space="0" w:color="auto"/>
            <w:bottom w:val="none" w:sz="0" w:space="0" w:color="auto"/>
            <w:right w:val="none" w:sz="0" w:space="0" w:color="auto"/>
          </w:divBdr>
        </w:div>
        <w:div w:id="385879302">
          <w:marLeft w:val="0"/>
          <w:marRight w:val="0"/>
          <w:marTop w:val="0"/>
          <w:marBottom w:val="0"/>
          <w:divBdr>
            <w:top w:val="none" w:sz="0" w:space="0" w:color="auto"/>
            <w:left w:val="none" w:sz="0" w:space="0" w:color="auto"/>
            <w:bottom w:val="none" w:sz="0" w:space="0" w:color="auto"/>
            <w:right w:val="none" w:sz="0" w:space="0" w:color="auto"/>
          </w:divBdr>
        </w:div>
        <w:div w:id="668364612">
          <w:marLeft w:val="0"/>
          <w:marRight w:val="0"/>
          <w:marTop w:val="0"/>
          <w:marBottom w:val="0"/>
          <w:divBdr>
            <w:top w:val="none" w:sz="0" w:space="0" w:color="auto"/>
            <w:left w:val="none" w:sz="0" w:space="0" w:color="auto"/>
            <w:bottom w:val="none" w:sz="0" w:space="0" w:color="auto"/>
            <w:right w:val="none" w:sz="0" w:space="0" w:color="auto"/>
          </w:divBdr>
        </w:div>
        <w:div w:id="930233983">
          <w:marLeft w:val="0"/>
          <w:marRight w:val="0"/>
          <w:marTop w:val="0"/>
          <w:marBottom w:val="0"/>
          <w:divBdr>
            <w:top w:val="none" w:sz="0" w:space="0" w:color="auto"/>
            <w:left w:val="none" w:sz="0" w:space="0" w:color="auto"/>
            <w:bottom w:val="none" w:sz="0" w:space="0" w:color="auto"/>
            <w:right w:val="none" w:sz="0" w:space="0" w:color="auto"/>
          </w:divBdr>
        </w:div>
        <w:div w:id="604654897">
          <w:marLeft w:val="0"/>
          <w:marRight w:val="0"/>
          <w:marTop w:val="0"/>
          <w:marBottom w:val="0"/>
          <w:divBdr>
            <w:top w:val="none" w:sz="0" w:space="0" w:color="auto"/>
            <w:left w:val="none" w:sz="0" w:space="0" w:color="auto"/>
            <w:bottom w:val="none" w:sz="0" w:space="0" w:color="auto"/>
            <w:right w:val="none" w:sz="0" w:space="0" w:color="auto"/>
          </w:divBdr>
        </w:div>
        <w:div w:id="1633822397">
          <w:marLeft w:val="0"/>
          <w:marRight w:val="0"/>
          <w:marTop w:val="0"/>
          <w:marBottom w:val="0"/>
          <w:divBdr>
            <w:top w:val="none" w:sz="0" w:space="0" w:color="auto"/>
            <w:left w:val="none" w:sz="0" w:space="0" w:color="auto"/>
            <w:bottom w:val="none" w:sz="0" w:space="0" w:color="auto"/>
            <w:right w:val="none" w:sz="0" w:space="0" w:color="auto"/>
          </w:divBdr>
        </w:div>
        <w:div w:id="1166942627">
          <w:marLeft w:val="0"/>
          <w:marRight w:val="0"/>
          <w:marTop w:val="0"/>
          <w:marBottom w:val="0"/>
          <w:divBdr>
            <w:top w:val="none" w:sz="0" w:space="0" w:color="auto"/>
            <w:left w:val="none" w:sz="0" w:space="0" w:color="auto"/>
            <w:bottom w:val="none" w:sz="0" w:space="0" w:color="auto"/>
            <w:right w:val="none" w:sz="0" w:space="0" w:color="auto"/>
          </w:divBdr>
        </w:div>
      </w:divsChild>
    </w:div>
    <w:div w:id="208423468">
      <w:bodyDiv w:val="1"/>
      <w:marLeft w:val="0"/>
      <w:marRight w:val="0"/>
      <w:marTop w:val="0"/>
      <w:marBottom w:val="0"/>
      <w:divBdr>
        <w:top w:val="none" w:sz="0" w:space="0" w:color="auto"/>
        <w:left w:val="none" w:sz="0" w:space="0" w:color="auto"/>
        <w:bottom w:val="none" w:sz="0" w:space="0" w:color="auto"/>
        <w:right w:val="none" w:sz="0" w:space="0" w:color="auto"/>
      </w:divBdr>
      <w:divsChild>
        <w:div w:id="2135633656">
          <w:marLeft w:val="0"/>
          <w:marRight w:val="0"/>
          <w:marTop w:val="0"/>
          <w:marBottom w:val="0"/>
          <w:divBdr>
            <w:top w:val="none" w:sz="0" w:space="0" w:color="auto"/>
            <w:left w:val="none" w:sz="0" w:space="0" w:color="auto"/>
            <w:bottom w:val="none" w:sz="0" w:space="0" w:color="auto"/>
            <w:right w:val="none" w:sz="0" w:space="0" w:color="auto"/>
          </w:divBdr>
        </w:div>
        <w:div w:id="1857109011">
          <w:marLeft w:val="0"/>
          <w:marRight w:val="0"/>
          <w:marTop w:val="0"/>
          <w:marBottom w:val="0"/>
          <w:divBdr>
            <w:top w:val="none" w:sz="0" w:space="0" w:color="auto"/>
            <w:left w:val="none" w:sz="0" w:space="0" w:color="auto"/>
            <w:bottom w:val="none" w:sz="0" w:space="0" w:color="auto"/>
            <w:right w:val="none" w:sz="0" w:space="0" w:color="auto"/>
          </w:divBdr>
        </w:div>
        <w:div w:id="1191214243">
          <w:marLeft w:val="0"/>
          <w:marRight w:val="0"/>
          <w:marTop w:val="0"/>
          <w:marBottom w:val="0"/>
          <w:divBdr>
            <w:top w:val="none" w:sz="0" w:space="0" w:color="auto"/>
            <w:left w:val="none" w:sz="0" w:space="0" w:color="auto"/>
            <w:bottom w:val="none" w:sz="0" w:space="0" w:color="auto"/>
            <w:right w:val="none" w:sz="0" w:space="0" w:color="auto"/>
          </w:divBdr>
        </w:div>
        <w:div w:id="598173129">
          <w:marLeft w:val="0"/>
          <w:marRight w:val="0"/>
          <w:marTop w:val="0"/>
          <w:marBottom w:val="0"/>
          <w:divBdr>
            <w:top w:val="none" w:sz="0" w:space="0" w:color="auto"/>
            <w:left w:val="none" w:sz="0" w:space="0" w:color="auto"/>
            <w:bottom w:val="none" w:sz="0" w:space="0" w:color="auto"/>
            <w:right w:val="none" w:sz="0" w:space="0" w:color="auto"/>
          </w:divBdr>
        </w:div>
        <w:div w:id="21908281">
          <w:marLeft w:val="0"/>
          <w:marRight w:val="0"/>
          <w:marTop w:val="0"/>
          <w:marBottom w:val="0"/>
          <w:divBdr>
            <w:top w:val="none" w:sz="0" w:space="0" w:color="auto"/>
            <w:left w:val="none" w:sz="0" w:space="0" w:color="auto"/>
            <w:bottom w:val="none" w:sz="0" w:space="0" w:color="auto"/>
            <w:right w:val="none" w:sz="0" w:space="0" w:color="auto"/>
          </w:divBdr>
        </w:div>
        <w:div w:id="1725911324">
          <w:marLeft w:val="0"/>
          <w:marRight w:val="0"/>
          <w:marTop w:val="0"/>
          <w:marBottom w:val="0"/>
          <w:divBdr>
            <w:top w:val="none" w:sz="0" w:space="0" w:color="auto"/>
            <w:left w:val="none" w:sz="0" w:space="0" w:color="auto"/>
            <w:bottom w:val="none" w:sz="0" w:space="0" w:color="auto"/>
            <w:right w:val="none" w:sz="0" w:space="0" w:color="auto"/>
          </w:divBdr>
        </w:div>
        <w:div w:id="1152217622">
          <w:marLeft w:val="0"/>
          <w:marRight w:val="0"/>
          <w:marTop w:val="0"/>
          <w:marBottom w:val="0"/>
          <w:divBdr>
            <w:top w:val="none" w:sz="0" w:space="0" w:color="auto"/>
            <w:left w:val="none" w:sz="0" w:space="0" w:color="auto"/>
            <w:bottom w:val="none" w:sz="0" w:space="0" w:color="auto"/>
            <w:right w:val="none" w:sz="0" w:space="0" w:color="auto"/>
          </w:divBdr>
        </w:div>
        <w:div w:id="1785269396">
          <w:marLeft w:val="0"/>
          <w:marRight w:val="0"/>
          <w:marTop w:val="0"/>
          <w:marBottom w:val="0"/>
          <w:divBdr>
            <w:top w:val="none" w:sz="0" w:space="0" w:color="auto"/>
            <w:left w:val="none" w:sz="0" w:space="0" w:color="auto"/>
            <w:bottom w:val="none" w:sz="0" w:space="0" w:color="auto"/>
            <w:right w:val="none" w:sz="0" w:space="0" w:color="auto"/>
          </w:divBdr>
        </w:div>
        <w:div w:id="416755209">
          <w:marLeft w:val="0"/>
          <w:marRight w:val="0"/>
          <w:marTop w:val="0"/>
          <w:marBottom w:val="0"/>
          <w:divBdr>
            <w:top w:val="none" w:sz="0" w:space="0" w:color="auto"/>
            <w:left w:val="none" w:sz="0" w:space="0" w:color="auto"/>
            <w:bottom w:val="none" w:sz="0" w:space="0" w:color="auto"/>
            <w:right w:val="none" w:sz="0" w:space="0" w:color="auto"/>
          </w:divBdr>
        </w:div>
        <w:div w:id="755178020">
          <w:marLeft w:val="0"/>
          <w:marRight w:val="0"/>
          <w:marTop w:val="0"/>
          <w:marBottom w:val="0"/>
          <w:divBdr>
            <w:top w:val="none" w:sz="0" w:space="0" w:color="auto"/>
            <w:left w:val="none" w:sz="0" w:space="0" w:color="auto"/>
            <w:bottom w:val="none" w:sz="0" w:space="0" w:color="auto"/>
            <w:right w:val="none" w:sz="0" w:space="0" w:color="auto"/>
          </w:divBdr>
        </w:div>
        <w:div w:id="1903515843">
          <w:marLeft w:val="0"/>
          <w:marRight w:val="0"/>
          <w:marTop w:val="0"/>
          <w:marBottom w:val="0"/>
          <w:divBdr>
            <w:top w:val="none" w:sz="0" w:space="0" w:color="auto"/>
            <w:left w:val="none" w:sz="0" w:space="0" w:color="auto"/>
            <w:bottom w:val="none" w:sz="0" w:space="0" w:color="auto"/>
            <w:right w:val="none" w:sz="0" w:space="0" w:color="auto"/>
          </w:divBdr>
        </w:div>
        <w:div w:id="1466313779">
          <w:marLeft w:val="0"/>
          <w:marRight w:val="0"/>
          <w:marTop w:val="0"/>
          <w:marBottom w:val="0"/>
          <w:divBdr>
            <w:top w:val="none" w:sz="0" w:space="0" w:color="auto"/>
            <w:left w:val="none" w:sz="0" w:space="0" w:color="auto"/>
            <w:bottom w:val="none" w:sz="0" w:space="0" w:color="auto"/>
            <w:right w:val="none" w:sz="0" w:space="0" w:color="auto"/>
          </w:divBdr>
        </w:div>
        <w:div w:id="1032917564">
          <w:marLeft w:val="0"/>
          <w:marRight w:val="0"/>
          <w:marTop w:val="0"/>
          <w:marBottom w:val="0"/>
          <w:divBdr>
            <w:top w:val="none" w:sz="0" w:space="0" w:color="auto"/>
            <w:left w:val="none" w:sz="0" w:space="0" w:color="auto"/>
            <w:bottom w:val="none" w:sz="0" w:space="0" w:color="auto"/>
            <w:right w:val="none" w:sz="0" w:space="0" w:color="auto"/>
          </w:divBdr>
        </w:div>
        <w:div w:id="72095924">
          <w:marLeft w:val="0"/>
          <w:marRight w:val="0"/>
          <w:marTop w:val="0"/>
          <w:marBottom w:val="0"/>
          <w:divBdr>
            <w:top w:val="none" w:sz="0" w:space="0" w:color="auto"/>
            <w:left w:val="none" w:sz="0" w:space="0" w:color="auto"/>
            <w:bottom w:val="none" w:sz="0" w:space="0" w:color="auto"/>
            <w:right w:val="none" w:sz="0" w:space="0" w:color="auto"/>
          </w:divBdr>
        </w:div>
        <w:div w:id="1064064942">
          <w:marLeft w:val="0"/>
          <w:marRight w:val="0"/>
          <w:marTop w:val="0"/>
          <w:marBottom w:val="0"/>
          <w:divBdr>
            <w:top w:val="none" w:sz="0" w:space="0" w:color="auto"/>
            <w:left w:val="none" w:sz="0" w:space="0" w:color="auto"/>
            <w:bottom w:val="none" w:sz="0" w:space="0" w:color="auto"/>
            <w:right w:val="none" w:sz="0" w:space="0" w:color="auto"/>
          </w:divBdr>
        </w:div>
        <w:div w:id="1195575151">
          <w:marLeft w:val="0"/>
          <w:marRight w:val="0"/>
          <w:marTop w:val="0"/>
          <w:marBottom w:val="0"/>
          <w:divBdr>
            <w:top w:val="none" w:sz="0" w:space="0" w:color="auto"/>
            <w:left w:val="none" w:sz="0" w:space="0" w:color="auto"/>
            <w:bottom w:val="none" w:sz="0" w:space="0" w:color="auto"/>
            <w:right w:val="none" w:sz="0" w:space="0" w:color="auto"/>
          </w:divBdr>
        </w:div>
        <w:div w:id="915475554">
          <w:marLeft w:val="0"/>
          <w:marRight w:val="0"/>
          <w:marTop w:val="0"/>
          <w:marBottom w:val="0"/>
          <w:divBdr>
            <w:top w:val="none" w:sz="0" w:space="0" w:color="auto"/>
            <w:left w:val="none" w:sz="0" w:space="0" w:color="auto"/>
            <w:bottom w:val="none" w:sz="0" w:space="0" w:color="auto"/>
            <w:right w:val="none" w:sz="0" w:space="0" w:color="auto"/>
          </w:divBdr>
        </w:div>
      </w:divsChild>
    </w:div>
    <w:div w:id="358162167">
      <w:bodyDiv w:val="1"/>
      <w:marLeft w:val="0"/>
      <w:marRight w:val="0"/>
      <w:marTop w:val="0"/>
      <w:marBottom w:val="0"/>
      <w:divBdr>
        <w:top w:val="none" w:sz="0" w:space="0" w:color="auto"/>
        <w:left w:val="none" w:sz="0" w:space="0" w:color="auto"/>
        <w:bottom w:val="none" w:sz="0" w:space="0" w:color="auto"/>
        <w:right w:val="none" w:sz="0" w:space="0" w:color="auto"/>
      </w:divBdr>
      <w:divsChild>
        <w:div w:id="896209607">
          <w:marLeft w:val="0"/>
          <w:marRight w:val="0"/>
          <w:marTop w:val="0"/>
          <w:marBottom w:val="0"/>
          <w:divBdr>
            <w:top w:val="none" w:sz="0" w:space="0" w:color="auto"/>
            <w:left w:val="none" w:sz="0" w:space="0" w:color="auto"/>
            <w:bottom w:val="none" w:sz="0" w:space="0" w:color="auto"/>
            <w:right w:val="none" w:sz="0" w:space="0" w:color="auto"/>
          </w:divBdr>
        </w:div>
        <w:div w:id="1495489129">
          <w:marLeft w:val="0"/>
          <w:marRight w:val="0"/>
          <w:marTop w:val="0"/>
          <w:marBottom w:val="0"/>
          <w:divBdr>
            <w:top w:val="none" w:sz="0" w:space="0" w:color="auto"/>
            <w:left w:val="none" w:sz="0" w:space="0" w:color="auto"/>
            <w:bottom w:val="none" w:sz="0" w:space="0" w:color="auto"/>
            <w:right w:val="none" w:sz="0" w:space="0" w:color="auto"/>
          </w:divBdr>
        </w:div>
        <w:div w:id="489561496">
          <w:marLeft w:val="0"/>
          <w:marRight w:val="0"/>
          <w:marTop w:val="0"/>
          <w:marBottom w:val="0"/>
          <w:divBdr>
            <w:top w:val="none" w:sz="0" w:space="0" w:color="auto"/>
            <w:left w:val="none" w:sz="0" w:space="0" w:color="auto"/>
            <w:bottom w:val="none" w:sz="0" w:space="0" w:color="auto"/>
            <w:right w:val="none" w:sz="0" w:space="0" w:color="auto"/>
          </w:divBdr>
        </w:div>
        <w:div w:id="1789080039">
          <w:marLeft w:val="0"/>
          <w:marRight w:val="0"/>
          <w:marTop w:val="0"/>
          <w:marBottom w:val="0"/>
          <w:divBdr>
            <w:top w:val="none" w:sz="0" w:space="0" w:color="auto"/>
            <w:left w:val="none" w:sz="0" w:space="0" w:color="auto"/>
            <w:bottom w:val="none" w:sz="0" w:space="0" w:color="auto"/>
            <w:right w:val="none" w:sz="0" w:space="0" w:color="auto"/>
          </w:divBdr>
        </w:div>
        <w:div w:id="2048601224">
          <w:marLeft w:val="0"/>
          <w:marRight w:val="0"/>
          <w:marTop w:val="0"/>
          <w:marBottom w:val="0"/>
          <w:divBdr>
            <w:top w:val="none" w:sz="0" w:space="0" w:color="auto"/>
            <w:left w:val="none" w:sz="0" w:space="0" w:color="auto"/>
            <w:bottom w:val="none" w:sz="0" w:space="0" w:color="auto"/>
            <w:right w:val="none" w:sz="0" w:space="0" w:color="auto"/>
          </w:divBdr>
        </w:div>
        <w:div w:id="2108307663">
          <w:marLeft w:val="0"/>
          <w:marRight w:val="0"/>
          <w:marTop w:val="0"/>
          <w:marBottom w:val="0"/>
          <w:divBdr>
            <w:top w:val="none" w:sz="0" w:space="0" w:color="auto"/>
            <w:left w:val="none" w:sz="0" w:space="0" w:color="auto"/>
            <w:bottom w:val="none" w:sz="0" w:space="0" w:color="auto"/>
            <w:right w:val="none" w:sz="0" w:space="0" w:color="auto"/>
          </w:divBdr>
        </w:div>
        <w:div w:id="1828596945">
          <w:marLeft w:val="0"/>
          <w:marRight w:val="0"/>
          <w:marTop w:val="0"/>
          <w:marBottom w:val="0"/>
          <w:divBdr>
            <w:top w:val="none" w:sz="0" w:space="0" w:color="auto"/>
            <w:left w:val="none" w:sz="0" w:space="0" w:color="auto"/>
            <w:bottom w:val="none" w:sz="0" w:space="0" w:color="auto"/>
            <w:right w:val="none" w:sz="0" w:space="0" w:color="auto"/>
          </w:divBdr>
        </w:div>
        <w:div w:id="1635597919">
          <w:marLeft w:val="0"/>
          <w:marRight w:val="0"/>
          <w:marTop w:val="0"/>
          <w:marBottom w:val="0"/>
          <w:divBdr>
            <w:top w:val="none" w:sz="0" w:space="0" w:color="auto"/>
            <w:left w:val="none" w:sz="0" w:space="0" w:color="auto"/>
            <w:bottom w:val="none" w:sz="0" w:space="0" w:color="auto"/>
            <w:right w:val="none" w:sz="0" w:space="0" w:color="auto"/>
          </w:divBdr>
        </w:div>
        <w:div w:id="1515219399">
          <w:marLeft w:val="0"/>
          <w:marRight w:val="0"/>
          <w:marTop w:val="0"/>
          <w:marBottom w:val="0"/>
          <w:divBdr>
            <w:top w:val="none" w:sz="0" w:space="0" w:color="auto"/>
            <w:left w:val="none" w:sz="0" w:space="0" w:color="auto"/>
            <w:bottom w:val="none" w:sz="0" w:space="0" w:color="auto"/>
            <w:right w:val="none" w:sz="0" w:space="0" w:color="auto"/>
          </w:divBdr>
        </w:div>
        <w:div w:id="607855573">
          <w:marLeft w:val="0"/>
          <w:marRight w:val="0"/>
          <w:marTop w:val="0"/>
          <w:marBottom w:val="0"/>
          <w:divBdr>
            <w:top w:val="none" w:sz="0" w:space="0" w:color="auto"/>
            <w:left w:val="none" w:sz="0" w:space="0" w:color="auto"/>
            <w:bottom w:val="none" w:sz="0" w:space="0" w:color="auto"/>
            <w:right w:val="none" w:sz="0" w:space="0" w:color="auto"/>
          </w:divBdr>
        </w:div>
        <w:div w:id="1004820369">
          <w:marLeft w:val="0"/>
          <w:marRight w:val="0"/>
          <w:marTop w:val="0"/>
          <w:marBottom w:val="0"/>
          <w:divBdr>
            <w:top w:val="none" w:sz="0" w:space="0" w:color="auto"/>
            <w:left w:val="none" w:sz="0" w:space="0" w:color="auto"/>
            <w:bottom w:val="none" w:sz="0" w:space="0" w:color="auto"/>
            <w:right w:val="none" w:sz="0" w:space="0" w:color="auto"/>
          </w:divBdr>
        </w:div>
        <w:div w:id="1791049616">
          <w:marLeft w:val="0"/>
          <w:marRight w:val="0"/>
          <w:marTop w:val="0"/>
          <w:marBottom w:val="0"/>
          <w:divBdr>
            <w:top w:val="none" w:sz="0" w:space="0" w:color="auto"/>
            <w:left w:val="none" w:sz="0" w:space="0" w:color="auto"/>
            <w:bottom w:val="none" w:sz="0" w:space="0" w:color="auto"/>
            <w:right w:val="none" w:sz="0" w:space="0" w:color="auto"/>
          </w:divBdr>
        </w:div>
        <w:div w:id="122895737">
          <w:marLeft w:val="0"/>
          <w:marRight w:val="0"/>
          <w:marTop w:val="0"/>
          <w:marBottom w:val="0"/>
          <w:divBdr>
            <w:top w:val="none" w:sz="0" w:space="0" w:color="auto"/>
            <w:left w:val="none" w:sz="0" w:space="0" w:color="auto"/>
            <w:bottom w:val="none" w:sz="0" w:space="0" w:color="auto"/>
            <w:right w:val="none" w:sz="0" w:space="0" w:color="auto"/>
          </w:divBdr>
        </w:div>
        <w:div w:id="1556163501">
          <w:marLeft w:val="0"/>
          <w:marRight w:val="0"/>
          <w:marTop w:val="0"/>
          <w:marBottom w:val="0"/>
          <w:divBdr>
            <w:top w:val="none" w:sz="0" w:space="0" w:color="auto"/>
            <w:left w:val="none" w:sz="0" w:space="0" w:color="auto"/>
            <w:bottom w:val="none" w:sz="0" w:space="0" w:color="auto"/>
            <w:right w:val="none" w:sz="0" w:space="0" w:color="auto"/>
          </w:divBdr>
        </w:div>
        <w:div w:id="622535953">
          <w:marLeft w:val="0"/>
          <w:marRight w:val="0"/>
          <w:marTop w:val="0"/>
          <w:marBottom w:val="0"/>
          <w:divBdr>
            <w:top w:val="none" w:sz="0" w:space="0" w:color="auto"/>
            <w:left w:val="none" w:sz="0" w:space="0" w:color="auto"/>
            <w:bottom w:val="none" w:sz="0" w:space="0" w:color="auto"/>
            <w:right w:val="none" w:sz="0" w:space="0" w:color="auto"/>
          </w:divBdr>
        </w:div>
        <w:div w:id="406803241">
          <w:marLeft w:val="0"/>
          <w:marRight w:val="0"/>
          <w:marTop w:val="0"/>
          <w:marBottom w:val="0"/>
          <w:divBdr>
            <w:top w:val="none" w:sz="0" w:space="0" w:color="auto"/>
            <w:left w:val="none" w:sz="0" w:space="0" w:color="auto"/>
            <w:bottom w:val="none" w:sz="0" w:space="0" w:color="auto"/>
            <w:right w:val="none" w:sz="0" w:space="0" w:color="auto"/>
          </w:divBdr>
        </w:div>
        <w:div w:id="1597128212">
          <w:marLeft w:val="0"/>
          <w:marRight w:val="0"/>
          <w:marTop w:val="0"/>
          <w:marBottom w:val="0"/>
          <w:divBdr>
            <w:top w:val="none" w:sz="0" w:space="0" w:color="auto"/>
            <w:left w:val="none" w:sz="0" w:space="0" w:color="auto"/>
            <w:bottom w:val="none" w:sz="0" w:space="0" w:color="auto"/>
            <w:right w:val="none" w:sz="0" w:space="0" w:color="auto"/>
          </w:divBdr>
        </w:div>
      </w:divsChild>
    </w:div>
    <w:div w:id="393159034">
      <w:bodyDiv w:val="1"/>
      <w:marLeft w:val="0"/>
      <w:marRight w:val="0"/>
      <w:marTop w:val="0"/>
      <w:marBottom w:val="0"/>
      <w:divBdr>
        <w:top w:val="none" w:sz="0" w:space="0" w:color="auto"/>
        <w:left w:val="none" w:sz="0" w:space="0" w:color="auto"/>
        <w:bottom w:val="none" w:sz="0" w:space="0" w:color="auto"/>
        <w:right w:val="none" w:sz="0" w:space="0" w:color="auto"/>
      </w:divBdr>
    </w:div>
    <w:div w:id="459541952">
      <w:bodyDiv w:val="1"/>
      <w:marLeft w:val="0"/>
      <w:marRight w:val="0"/>
      <w:marTop w:val="0"/>
      <w:marBottom w:val="0"/>
      <w:divBdr>
        <w:top w:val="none" w:sz="0" w:space="0" w:color="auto"/>
        <w:left w:val="none" w:sz="0" w:space="0" w:color="auto"/>
        <w:bottom w:val="none" w:sz="0" w:space="0" w:color="auto"/>
        <w:right w:val="none" w:sz="0" w:space="0" w:color="auto"/>
      </w:divBdr>
      <w:divsChild>
        <w:div w:id="624502432">
          <w:marLeft w:val="0"/>
          <w:marRight w:val="0"/>
          <w:marTop w:val="0"/>
          <w:marBottom w:val="0"/>
          <w:divBdr>
            <w:top w:val="none" w:sz="0" w:space="0" w:color="auto"/>
            <w:left w:val="none" w:sz="0" w:space="0" w:color="auto"/>
            <w:bottom w:val="none" w:sz="0" w:space="0" w:color="auto"/>
            <w:right w:val="none" w:sz="0" w:space="0" w:color="auto"/>
          </w:divBdr>
        </w:div>
        <w:div w:id="1839929389">
          <w:marLeft w:val="0"/>
          <w:marRight w:val="0"/>
          <w:marTop w:val="0"/>
          <w:marBottom w:val="0"/>
          <w:divBdr>
            <w:top w:val="none" w:sz="0" w:space="0" w:color="auto"/>
            <w:left w:val="none" w:sz="0" w:space="0" w:color="auto"/>
            <w:bottom w:val="none" w:sz="0" w:space="0" w:color="auto"/>
            <w:right w:val="none" w:sz="0" w:space="0" w:color="auto"/>
          </w:divBdr>
        </w:div>
        <w:div w:id="1975942360">
          <w:marLeft w:val="0"/>
          <w:marRight w:val="0"/>
          <w:marTop w:val="0"/>
          <w:marBottom w:val="0"/>
          <w:divBdr>
            <w:top w:val="none" w:sz="0" w:space="0" w:color="auto"/>
            <w:left w:val="none" w:sz="0" w:space="0" w:color="auto"/>
            <w:bottom w:val="none" w:sz="0" w:space="0" w:color="auto"/>
            <w:right w:val="none" w:sz="0" w:space="0" w:color="auto"/>
          </w:divBdr>
        </w:div>
        <w:div w:id="718943463">
          <w:marLeft w:val="0"/>
          <w:marRight w:val="0"/>
          <w:marTop w:val="0"/>
          <w:marBottom w:val="0"/>
          <w:divBdr>
            <w:top w:val="none" w:sz="0" w:space="0" w:color="auto"/>
            <w:left w:val="none" w:sz="0" w:space="0" w:color="auto"/>
            <w:bottom w:val="none" w:sz="0" w:space="0" w:color="auto"/>
            <w:right w:val="none" w:sz="0" w:space="0" w:color="auto"/>
          </w:divBdr>
        </w:div>
        <w:div w:id="657658824">
          <w:marLeft w:val="0"/>
          <w:marRight w:val="0"/>
          <w:marTop w:val="0"/>
          <w:marBottom w:val="0"/>
          <w:divBdr>
            <w:top w:val="none" w:sz="0" w:space="0" w:color="auto"/>
            <w:left w:val="none" w:sz="0" w:space="0" w:color="auto"/>
            <w:bottom w:val="none" w:sz="0" w:space="0" w:color="auto"/>
            <w:right w:val="none" w:sz="0" w:space="0" w:color="auto"/>
          </w:divBdr>
        </w:div>
        <w:div w:id="1738430172">
          <w:marLeft w:val="0"/>
          <w:marRight w:val="0"/>
          <w:marTop w:val="0"/>
          <w:marBottom w:val="0"/>
          <w:divBdr>
            <w:top w:val="none" w:sz="0" w:space="0" w:color="auto"/>
            <w:left w:val="none" w:sz="0" w:space="0" w:color="auto"/>
            <w:bottom w:val="none" w:sz="0" w:space="0" w:color="auto"/>
            <w:right w:val="none" w:sz="0" w:space="0" w:color="auto"/>
          </w:divBdr>
        </w:div>
        <w:div w:id="1251542908">
          <w:marLeft w:val="0"/>
          <w:marRight w:val="0"/>
          <w:marTop w:val="0"/>
          <w:marBottom w:val="0"/>
          <w:divBdr>
            <w:top w:val="none" w:sz="0" w:space="0" w:color="auto"/>
            <w:left w:val="none" w:sz="0" w:space="0" w:color="auto"/>
            <w:bottom w:val="none" w:sz="0" w:space="0" w:color="auto"/>
            <w:right w:val="none" w:sz="0" w:space="0" w:color="auto"/>
          </w:divBdr>
        </w:div>
        <w:div w:id="839732628">
          <w:marLeft w:val="0"/>
          <w:marRight w:val="0"/>
          <w:marTop w:val="0"/>
          <w:marBottom w:val="0"/>
          <w:divBdr>
            <w:top w:val="none" w:sz="0" w:space="0" w:color="auto"/>
            <w:left w:val="none" w:sz="0" w:space="0" w:color="auto"/>
            <w:bottom w:val="none" w:sz="0" w:space="0" w:color="auto"/>
            <w:right w:val="none" w:sz="0" w:space="0" w:color="auto"/>
          </w:divBdr>
        </w:div>
        <w:div w:id="1369331666">
          <w:marLeft w:val="0"/>
          <w:marRight w:val="0"/>
          <w:marTop w:val="0"/>
          <w:marBottom w:val="0"/>
          <w:divBdr>
            <w:top w:val="none" w:sz="0" w:space="0" w:color="auto"/>
            <w:left w:val="none" w:sz="0" w:space="0" w:color="auto"/>
            <w:bottom w:val="none" w:sz="0" w:space="0" w:color="auto"/>
            <w:right w:val="none" w:sz="0" w:space="0" w:color="auto"/>
          </w:divBdr>
        </w:div>
        <w:div w:id="1125195944">
          <w:marLeft w:val="0"/>
          <w:marRight w:val="0"/>
          <w:marTop w:val="0"/>
          <w:marBottom w:val="0"/>
          <w:divBdr>
            <w:top w:val="none" w:sz="0" w:space="0" w:color="auto"/>
            <w:left w:val="none" w:sz="0" w:space="0" w:color="auto"/>
            <w:bottom w:val="none" w:sz="0" w:space="0" w:color="auto"/>
            <w:right w:val="none" w:sz="0" w:space="0" w:color="auto"/>
          </w:divBdr>
        </w:div>
        <w:div w:id="1622416294">
          <w:marLeft w:val="0"/>
          <w:marRight w:val="0"/>
          <w:marTop w:val="0"/>
          <w:marBottom w:val="0"/>
          <w:divBdr>
            <w:top w:val="none" w:sz="0" w:space="0" w:color="auto"/>
            <w:left w:val="none" w:sz="0" w:space="0" w:color="auto"/>
            <w:bottom w:val="none" w:sz="0" w:space="0" w:color="auto"/>
            <w:right w:val="none" w:sz="0" w:space="0" w:color="auto"/>
          </w:divBdr>
        </w:div>
        <w:div w:id="1169634702">
          <w:marLeft w:val="0"/>
          <w:marRight w:val="0"/>
          <w:marTop w:val="0"/>
          <w:marBottom w:val="0"/>
          <w:divBdr>
            <w:top w:val="none" w:sz="0" w:space="0" w:color="auto"/>
            <w:left w:val="none" w:sz="0" w:space="0" w:color="auto"/>
            <w:bottom w:val="none" w:sz="0" w:space="0" w:color="auto"/>
            <w:right w:val="none" w:sz="0" w:space="0" w:color="auto"/>
          </w:divBdr>
        </w:div>
        <w:div w:id="703749682">
          <w:marLeft w:val="0"/>
          <w:marRight w:val="0"/>
          <w:marTop w:val="0"/>
          <w:marBottom w:val="0"/>
          <w:divBdr>
            <w:top w:val="none" w:sz="0" w:space="0" w:color="auto"/>
            <w:left w:val="none" w:sz="0" w:space="0" w:color="auto"/>
            <w:bottom w:val="none" w:sz="0" w:space="0" w:color="auto"/>
            <w:right w:val="none" w:sz="0" w:space="0" w:color="auto"/>
          </w:divBdr>
        </w:div>
        <w:div w:id="1109005406">
          <w:marLeft w:val="0"/>
          <w:marRight w:val="0"/>
          <w:marTop w:val="0"/>
          <w:marBottom w:val="0"/>
          <w:divBdr>
            <w:top w:val="none" w:sz="0" w:space="0" w:color="auto"/>
            <w:left w:val="none" w:sz="0" w:space="0" w:color="auto"/>
            <w:bottom w:val="none" w:sz="0" w:space="0" w:color="auto"/>
            <w:right w:val="none" w:sz="0" w:space="0" w:color="auto"/>
          </w:divBdr>
        </w:div>
        <w:div w:id="1846094415">
          <w:marLeft w:val="0"/>
          <w:marRight w:val="0"/>
          <w:marTop w:val="0"/>
          <w:marBottom w:val="0"/>
          <w:divBdr>
            <w:top w:val="none" w:sz="0" w:space="0" w:color="auto"/>
            <w:left w:val="none" w:sz="0" w:space="0" w:color="auto"/>
            <w:bottom w:val="none" w:sz="0" w:space="0" w:color="auto"/>
            <w:right w:val="none" w:sz="0" w:space="0" w:color="auto"/>
          </w:divBdr>
        </w:div>
        <w:div w:id="761610674">
          <w:marLeft w:val="0"/>
          <w:marRight w:val="0"/>
          <w:marTop w:val="0"/>
          <w:marBottom w:val="0"/>
          <w:divBdr>
            <w:top w:val="none" w:sz="0" w:space="0" w:color="auto"/>
            <w:left w:val="none" w:sz="0" w:space="0" w:color="auto"/>
            <w:bottom w:val="none" w:sz="0" w:space="0" w:color="auto"/>
            <w:right w:val="none" w:sz="0" w:space="0" w:color="auto"/>
          </w:divBdr>
        </w:div>
        <w:div w:id="1769961292">
          <w:marLeft w:val="0"/>
          <w:marRight w:val="0"/>
          <w:marTop w:val="0"/>
          <w:marBottom w:val="0"/>
          <w:divBdr>
            <w:top w:val="none" w:sz="0" w:space="0" w:color="auto"/>
            <w:left w:val="none" w:sz="0" w:space="0" w:color="auto"/>
            <w:bottom w:val="none" w:sz="0" w:space="0" w:color="auto"/>
            <w:right w:val="none" w:sz="0" w:space="0" w:color="auto"/>
          </w:divBdr>
        </w:div>
        <w:div w:id="1530487736">
          <w:marLeft w:val="0"/>
          <w:marRight w:val="0"/>
          <w:marTop w:val="0"/>
          <w:marBottom w:val="0"/>
          <w:divBdr>
            <w:top w:val="none" w:sz="0" w:space="0" w:color="auto"/>
            <w:left w:val="none" w:sz="0" w:space="0" w:color="auto"/>
            <w:bottom w:val="none" w:sz="0" w:space="0" w:color="auto"/>
            <w:right w:val="none" w:sz="0" w:space="0" w:color="auto"/>
          </w:divBdr>
        </w:div>
        <w:div w:id="939800114">
          <w:marLeft w:val="0"/>
          <w:marRight w:val="0"/>
          <w:marTop w:val="0"/>
          <w:marBottom w:val="0"/>
          <w:divBdr>
            <w:top w:val="none" w:sz="0" w:space="0" w:color="auto"/>
            <w:left w:val="none" w:sz="0" w:space="0" w:color="auto"/>
            <w:bottom w:val="none" w:sz="0" w:space="0" w:color="auto"/>
            <w:right w:val="none" w:sz="0" w:space="0" w:color="auto"/>
          </w:divBdr>
        </w:div>
        <w:div w:id="839471131">
          <w:marLeft w:val="0"/>
          <w:marRight w:val="0"/>
          <w:marTop w:val="0"/>
          <w:marBottom w:val="0"/>
          <w:divBdr>
            <w:top w:val="none" w:sz="0" w:space="0" w:color="auto"/>
            <w:left w:val="none" w:sz="0" w:space="0" w:color="auto"/>
            <w:bottom w:val="none" w:sz="0" w:space="0" w:color="auto"/>
            <w:right w:val="none" w:sz="0" w:space="0" w:color="auto"/>
          </w:divBdr>
        </w:div>
        <w:div w:id="706568391">
          <w:marLeft w:val="0"/>
          <w:marRight w:val="0"/>
          <w:marTop w:val="0"/>
          <w:marBottom w:val="0"/>
          <w:divBdr>
            <w:top w:val="none" w:sz="0" w:space="0" w:color="auto"/>
            <w:left w:val="none" w:sz="0" w:space="0" w:color="auto"/>
            <w:bottom w:val="none" w:sz="0" w:space="0" w:color="auto"/>
            <w:right w:val="none" w:sz="0" w:space="0" w:color="auto"/>
          </w:divBdr>
        </w:div>
        <w:div w:id="1276594583">
          <w:marLeft w:val="0"/>
          <w:marRight w:val="0"/>
          <w:marTop w:val="0"/>
          <w:marBottom w:val="0"/>
          <w:divBdr>
            <w:top w:val="none" w:sz="0" w:space="0" w:color="auto"/>
            <w:left w:val="none" w:sz="0" w:space="0" w:color="auto"/>
            <w:bottom w:val="none" w:sz="0" w:space="0" w:color="auto"/>
            <w:right w:val="none" w:sz="0" w:space="0" w:color="auto"/>
          </w:divBdr>
        </w:div>
      </w:divsChild>
    </w:div>
    <w:div w:id="609237238">
      <w:bodyDiv w:val="1"/>
      <w:marLeft w:val="0"/>
      <w:marRight w:val="0"/>
      <w:marTop w:val="0"/>
      <w:marBottom w:val="0"/>
      <w:divBdr>
        <w:top w:val="none" w:sz="0" w:space="0" w:color="auto"/>
        <w:left w:val="none" w:sz="0" w:space="0" w:color="auto"/>
        <w:bottom w:val="none" w:sz="0" w:space="0" w:color="auto"/>
        <w:right w:val="none" w:sz="0" w:space="0" w:color="auto"/>
      </w:divBdr>
      <w:divsChild>
        <w:div w:id="1385519352">
          <w:marLeft w:val="0"/>
          <w:marRight w:val="0"/>
          <w:marTop w:val="0"/>
          <w:marBottom w:val="0"/>
          <w:divBdr>
            <w:top w:val="none" w:sz="0" w:space="0" w:color="auto"/>
            <w:left w:val="none" w:sz="0" w:space="0" w:color="auto"/>
            <w:bottom w:val="none" w:sz="0" w:space="0" w:color="auto"/>
            <w:right w:val="none" w:sz="0" w:space="0" w:color="auto"/>
          </w:divBdr>
        </w:div>
        <w:div w:id="944581202">
          <w:marLeft w:val="0"/>
          <w:marRight w:val="0"/>
          <w:marTop w:val="0"/>
          <w:marBottom w:val="0"/>
          <w:divBdr>
            <w:top w:val="none" w:sz="0" w:space="0" w:color="auto"/>
            <w:left w:val="none" w:sz="0" w:space="0" w:color="auto"/>
            <w:bottom w:val="none" w:sz="0" w:space="0" w:color="auto"/>
            <w:right w:val="none" w:sz="0" w:space="0" w:color="auto"/>
          </w:divBdr>
        </w:div>
      </w:divsChild>
    </w:div>
    <w:div w:id="930896359">
      <w:bodyDiv w:val="1"/>
      <w:marLeft w:val="0"/>
      <w:marRight w:val="0"/>
      <w:marTop w:val="0"/>
      <w:marBottom w:val="0"/>
      <w:divBdr>
        <w:top w:val="none" w:sz="0" w:space="0" w:color="auto"/>
        <w:left w:val="none" w:sz="0" w:space="0" w:color="auto"/>
        <w:bottom w:val="none" w:sz="0" w:space="0" w:color="auto"/>
        <w:right w:val="none" w:sz="0" w:space="0" w:color="auto"/>
      </w:divBdr>
      <w:divsChild>
        <w:div w:id="2053118420">
          <w:marLeft w:val="0"/>
          <w:marRight w:val="0"/>
          <w:marTop w:val="0"/>
          <w:marBottom w:val="0"/>
          <w:divBdr>
            <w:top w:val="none" w:sz="0" w:space="0" w:color="auto"/>
            <w:left w:val="none" w:sz="0" w:space="0" w:color="auto"/>
            <w:bottom w:val="none" w:sz="0" w:space="0" w:color="auto"/>
            <w:right w:val="none" w:sz="0" w:space="0" w:color="auto"/>
          </w:divBdr>
        </w:div>
        <w:div w:id="1796412529">
          <w:marLeft w:val="0"/>
          <w:marRight w:val="0"/>
          <w:marTop w:val="0"/>
          <w:marBottom w:val="0"/>
          <w:divBdr>
            <w:top w:val="none" w:sz="0" w:space="0" w:color="auto"/>
            <w:left w:val="none" w:sz="0" w:space="0" w:color="auto"/>
            <w:bottom w:val="none" w:sz="0" w:space="0" w:color="auto"/>
            <w:right w:val="none" w:sz="0" w:space="0" w:color="auto"/>
          </w:divBdr>
        </w:div>
        <w:div w:id="1318341406">
          <w:marLeft w:val="0"/>
          <w:marRight w:val="0"/>
          <w:marTop w:val="0"/>
          <w:marBottom w:val="0"/>
          <w:divBdr>
            <w:top w:val="none" w:sz="0" w:space="0" w:color="auto"/>
            <w:left w:val="none" w:sz="0" w:space="0" w:color="auto"/>
            <w:bottom w:val="none" w:sz="0" w:space="0" w:color="auto"/>
            <w:right w:val="none" w:sz="0" w:space="0" w:color="auto"/>
          </w:divBdr>
        </w:div>
        <w:div w:id="1523326499">
          <w:marLeft w:val="0"/>
          <w:marRight w:val="0"/>
          <w:marTop w:val="0"/>
          <w:marBottom w:val="0"/>
          <w:divBdr>
            <w:top w:val="none" w:sz="0" w:space="0" w:color="auto"/>
            <w:left w:val="none" w:sz="0" w:space="0" w:color="auto"/>
            <w:bottom w:val="none" w:sz="0" w:space="0" w:color="auto"/>
            <w:right w:val="none" w:sz="0" w:space="0" w:color="auto"/>
          </w:divBdr>
        </w:div>
        <w:div w:id="1155803710">
          <w:marLeft w:val="0"/>
          <w:marRight w:val="0"/>
          <w:marTop w:val="0"/>
          <w:marBottom w:val="0"/>
          <w:divBdr>
            <w:top w:val="none" w:sz="0" w:space="0" w:color="auto"/>
            <w:left w:val="none" w:sz="0" w:space="0" w:color="auto"/>
            <w:bottom w:val="none" w:sz="0" w:space="0" w:color="auto"/>
            <w:right w:val="none" w:sz="0" w:space="0" w:color="auto"/>
          </w:divBdr>
        </w:div>
        <w:div w:id="297876159">
          <w:marLeft w:val="0"/>
          <w:marRight w:val="0"/>
          <w:marTop w:val="0"/>
          <w:marBottom w:val="0"/>
          <w:divBdr>
            <w:top w:val="none" w:sz="0" w:space="0" w:color="auto"/>
            <w:left w:val="none" w:sz="0" w:space="0" w:color="auto"/>
            <w:bottom w:val="none" w:sz="0" w:space="0" w:color="auto"/>
            <w:right w:val="none" w:sz="0" w:space="0" w:color="auto"/>
          </w:divBdr>
        </w:div>
        <w:div w:id="1267273949">
          <w:marLeft w:val="0"/>
          <w:marRight w:val="0"/>
          <w:marTop w:val="0"/>
          <w:marBottom w:val="0"/>
          <w:divBdr>
            <w:top w:val="none" w:sz="0" w:space="0" w:color="auto"/>
            <w:left w:val="none" w:sz="0" w:space="0" w:color="auto"/>
            <w:bottom w:val="none" w:sz="0" w:space="0" w:color="auto"/>
            <w:right w:val="none" w:sz="0" w:space="0" w:color="auto"/>
          </w:divBdr>
        </w:div>
        <w:div w:id="1790050693">
          <w:marLeft w:val="0"/>
          <w:marRight w:val="0"/>
          <w:marTop w:val="0"/>
          <w:marBottom w:val="0"/>
          <w:divBdr>
            <w:top w:val="none" w:sz="0" w:space="0" w:color="auto"/>
            <w:left w:val="none" w:sz="0" w:space="0" w:color="auto"/>
            <w:bottom w:val="none" w:sz="0" w:space="0" w:color="auto"/>
            <w:right w:val="none" w:sz="0" w:space="0" w:color="auto"/>
          </w:divBdr>
        </w:div>
        <w:div w:id="1433894531">
          <w:marLeft w:val="0"/>
          <w:marRight w:val="0"/>
          <w:marTop w:val="0"/>
          <w:marBottom w:val="0"/>
          <w:divBdr>
            <w:top w:val="none" w:sz="0" w:space="0" w:color="auto"/>
            <w:left w:val="none" w:sz="0" w:space="0" w:color="auto"/>
            <w:bottom w:val="none" w:sz="0" w:space="0" w:color="auto"/>
            <w:right w:val="none" w:sz="0" w:space="0" w:color="auto"/>
          </w:divBdr>
        </w:div>
        <w:div w:id="340086931">
          <w:marLeft w:val="0"/>
          <w:marRight w:val="0"/>
          <w:marTop w:val="0"/>
          <w:marBottom w:val="0"/>
          <w:divBdr>
            <w:top w:val="none" w:sz="0" w:space="0" w:color="auto"/>
            <w:left w:val="none" w:sz="0" w:space="0" w:color="auto"/>
            <w:bottom w:val="none" w:sz="0" w:space="0" w:color="auto"/>
            <w:right w:val="none" w:sz="0" w:space="0" w:color="auto"/>
          </w:divBdr>
        </w:div>
      </w:divsChild>
    </w:div>
    <w:div w:id="1175463250">
      <w:bodyDiv w:val="1"/>
      <w:marLeft w:val="0"/>
      <w:marRight w:val="0"/>
      <w:marTop w:val="0"/>
      <w:marBottom w:val="0"/>
      <w:divBdr>
        <w:top w:val="none" w:sz="0" w:space="0" w:color="auto"/>
        <w:left w:val="none" w:sz="0" w:space="0" w:color="auto"/>
        <w:bottom w:val="none" w:sz="0" w:space="0" w:color="auto"/>
        <w:right w:val="none" w:sz="0" w:space="0" w:color="auto"/>
      </w:divBdr>
    </w:div>
    <w:div w:id="1489708513">
      <w:bodyDiv w:val="1"/>
      <w:marLeft w:val="0"/>
      <w:marRight w:val="0"/>
      <w:marTop w:val="0"/>
      <w:marBottom w:val="0"/>
      <w:divBdr>
        <w:top w:val="none" w:sz="0" w:space="0" w:color="auto"/>
        <w:left w:val="none" w:sz="0" w:space="0" w:color="auto"/>
        <w:bottom w:val="none" w:sz="0" w:space="0" w:color="auto"/>
        <w:right w:val="none" w:sz="0" w:space="0" w:color="auto"/>
      </w:divBdr>
    </w:div>
    <w:div w:id="1648897594">
      <w:bodyDiv w:val="1"/>
      <w:marLeft w:val="0"/>
      <w:marRight w:val="0"/>
      <w:marTop w:val="0"/>
      <w:marBottom w:val="0"/>
      <w:divBdr>
        <w:top w:val="none" w:sz="0" w:space="0" w:color="auto"/>
        <w:left w:val="none" w:sz="0" w:space="0" w:color="auto"/>
        <w:bottom w:val="none" w:sz="0" w:space="0" w:color="auto"/>
        <w:right w:val="none" w:sz="0" w:space="0" w:color="auto"/>
      </w:divBdr>
    </w:div>
    <w:div w:id="1656253590">
      <w:bodyDiv w:val="1"/>
      <w:marLeft w:val="0"/>
      <w:marRight w:val="0"/>
      <w:marTop w:val="0"/>
      <w:marBottom w:val="0"/>
      <w:divBdr>
        <w:top w:val="none" w:sz="0" w:space="0" w:color="auto"/>
        <w:left w:val="none" w:sz="0" w:space="0" w:color="auto"/>
        <w:bottom w:val="none" w:sz="0" w:space="0" w:color="auto"/>
        <w:right w:val="none" w:sz="0" w:space="0" w:color="auto"/>
      </w:divBdr>
    </w:div>
    <w:div w:id="1932161505">
      <w:bodyDiv w:val="1"/>
      <w:marLeft w:val="0"/>
      <w:marRight w:val="0"/>
      <w:marTop w:val="0"/>
      <w:marBottom w:val="0"/>
      <w:divBdr>
        <w:top w:val="none" w:sz="0" w:space="0" w:color="auto"/>
        <w:left w:val="none" w:sz="0" w:space="0" w:color="auto"/>
        <w:bottom w:val="none" w:sz="0" w:space="0" w:color="auto"/>
        <w:right w:val="none" w:sz="0" w:space="0" w:color="auto"/>
      </w:divBdr>
      <w:divsChild>
        <w:div w:id="194008216">
          <w:marLeft w:val="0"/>
          <w:marRight w:val="0"/>
          <w:marTop w:val="0"/>
          <w:marBottom w:val="0"/>
          <w:divBdr>
            <w:top w:val="none" w:sz="0" w:space="0" w:color="auto"/>
            <w:left w:val="none" w:sz="0" w:space="0" w:color="auto"/>
            <w:bottom w:val="none" w:sz="0" w:space="0" w:color="auto"/>
            <w:right w:val="none" w:sz="0" w:space="0" w:color="auto"/>
          </w:divBdr>
        </w:div>
        <w:div w:id="1794863674">
          <w:marLeft w:val="0"/>
          <w:marRight w:val="0"/>
          <w:marTop w:val="0"/>
          <w:marBottom w:val="0"/>
          <w:divBdr>
            <w:top w:val="none" w:sz="0" w:space="0" w:color="auto"/>
            <w:left w:val="none" w:sz="0" w:space="0" w:color="auto"/>
            <w:bottom w:val="none" w:sz="0" w:space="0" w:color="auto"/>
            <w:right w:val="none" w:sz="0" w:space="0" w:color="auto"/>
          </w:divBdr>
        </w:div>
        <w:div w:id="935870089">
          <w:marLeft w:val="0"/>
          <w:marRight w:val="0"/>
          <w:marTop w:val="0"/>
          <w:marBottom w:val="0"/>
          <w:divBdr>
            <w:top w:val="none" w:sz="0" w:space="0" w:color="auto"/>
            <w:left w:val="none" w:sz="0" w:space="0" w:color="auto"/>
            <w:bottom w:val="none" w:sz="0" w:space="0" w:color="auto"/>
            <w:right w:val="none" w:sz="0" w:space="0" w:color="auto"/>
          </w:divBdr>
        </w:div>
        <w:div w:id="629021423">
          <w:marLeft w:val="0"/>
          <w:marRight w:val="0"/>
          <w:marTop w:val="0"/>
          <w:marBottom w:val="0"/>
          <w:divBdr>
            <w:top w:val="none" w:sz="0" w:space="0" w:color="auto"/>
            <w:left w:val="none" w:sz="0" w:space="0" w:color="auto"/>
            <w:bottom w:val="none" w:sz="0" w:space="0" w:color="auto"/>
            <w:right w:val="none" w:sz="0" w:space="0" w:color="auto"/>
          </w:divBdr>
        </w:div>
        <w:div w:id="1096368706">
          <w:marLeft w:val="0"/>
          <w:marRight w:val="0"/>
          <w:marTop w:val="0"/>
          <w:marBottom w:val="0"/>
          <w:divBdr>
            <w:top w:val="none" w:sz="0" w:space="0" w:color="auto"/>
            <w:left w:val="none" w:sz="0" w:space="0" w:color="auto"/>
            <w:bottom w:val="none" w:sz="0" w:space="0" w:color="auto"/>
            <w:right w:val="none" w:sz="0" w:space="0" w:color="auto"/>
          </w:divBdr>
        </w:div>
        <w:div w:id="2093351431">
          <w:marLeft w:val="0"/>
          <w:marRight w:val="0"/>
          <w:marTop w:val="0"/>
          <w:marBottom w:val="0"/>
          <w:divBdr>
            <w:top w:val="none" w:sz="0" w:space="0" w:color="auto"/>
            <w:left w:val="none" w:sz="0" w:space="0" w:color="auto"/>
            <w:bottom w:val="none" w:sz="0" w:space="0" w:color="auto"/>
            <w:right w:val="none" w:sz="0" w:space="0" w:color="auto"/>
          </w:divBdr>
        </w:div>
        <w:div w:id="1567573543">
          <w:marLeft w:val="0"/>
          <w:marRight w:val="0"/>
          <w:marTop w:val="0"/>
          <w:marBottom w:val="0"/>
          <w:divBdr>
            <w:top w:val="none" w:sz="0" w:space="0" w:color="auto"/>
            <w:left w:val="none" w:sz="0" w:space="0" w:color="auto"/>
            <w:bottom w:val="none" w:sz="0" w:space="0" w:color="auto"/>
            <w:right w:val="none" w:sz="0" w:space="0" w:color="auto"/>
          </w:divBdr>
        </w:div>
        <w:div w:id="1745906965">
          <w:marLeft w:val="0"/>
          <w:marRight w:val="0"/>
          <w:marTop w:val="0"/>
          <w:marBottom w:val="0"/>
          <w:divBdr>
            <w:top w:val="none" w:sz="0" w:space="0" w:color="auto"/>
            <w:left w:val="none" w:sz="0" w:space="0" w:color="auto"/>
            <w:bottom w:val="none" w:sz="0" w:space="0" w:color="auto"/>
            <w:right w:val="none" w:sz="0" w:space="0" w:color="auto"/>
          </w:divBdr>
        </w:div>
      </w:divsChild>
    </w:div>
    <w:div w:id="2146969469">
      <w:bodyDiv w:val="1"/>
      <w:marLeft w:val="0"/>
      <w:marRight w:val="0"/>
      <w:marTop w:val="0"/>
      <w:marBottom w:val="0"/>
      <w:divBdr>
        <w:top w:val="none" w:sz="0" w:space="0" w:color="auto"/>
        <w:left w:val="none" w:sz="0" w:space="0" w:color="auto"/>
        <w:bottom w:val="none" w:sz="0" w:space="0" w:color="auto"/>
        <w:right w:val="none" w:sz="0" w:space="0" w:color="auto"/>
      </w:divBdr>
      <w:divsChild>
        <w:div w:id="931740835">
          <w:marLeft w:val="0"/>
          <w:marRight w:val="0"/>
          <w:marTop w:val="0"/>
          <w:marBottom w:val="0"/>
          <w:divBdr>
            <w:top w:val="none" w:sz="0" w:space="0" w:color="auto"/>
            <w:left w:val="none" w:sz="0" w:space="0" w:color="auto"/>
            <w:bottom w:val="none" w:sz="0" w:space="0" w:color="auto"/>
            <w:right w:val="none" w:sz="0" w:space="0" w:color="auto"/>
          </w:divBdr>
        </w:div>
        <w:div w:id="1428623482">
          <w:marLeft w:val="0"/>
          <w:marRight w:val="0"/>
          <w:marTop w:val="0"/>
          <w:marBottom w:val="0"/>
          <w:divBdr>
            <w:top w:val="none" w:sz="0" w:space="0" w:color="auto"/>
            <w:left w:val="none" w:sz="0" w:space="0" w:color="auto"/>
            <w:bottom w:val="none" w:sz="0" w:space="0" w:color="auto"/>
            <w:right w:val="none" w:sz="0" w:space="0" w:color="auto"/>
          </w:divBdr>
        </w:div>
        <w:div w:id="604970346">
          <w:marLeft w:val="0"/>
          <w:marRight w:val="0"/>
          <w:marTop w:val="0"/>
          <w:marBottom w:val="0"/>
          <w:divBdr>
            <w:top w:val="none" w:sz="0" w:space="0" w:color="auto"/>
            <w:left w:val="none" w:sz="0" w:space="0" w:color="auto"/>
            <w:bottom w:val="none" w:sz="0" w:space="0" w:color="auto"/>
            <w:right w:val="none" w:sz="0" w:space="0" w:color="auto"/>
          </w:divBdr>
        </w:div>
        <w:div w:id="2034652585">
          <w:marLeft w:val="0"/>
          <w:marRight w:val="0"/>
          <w:marTop w:val="0"/>
          <w:marBottom w:val="0"/>
          <w:divBdr>
            <w:top w:val="none" w:sz="0" w:space="0" w:color="auto"/>
            <w:left w:val="none" w:sz="0" w:space="0" w:color="auto"/>
            <w:bottom w:val="none" w:sz="0" w:space="0" w:color="auto"/>
            <w:right w:val="none" w:sz="0" w:space="0" w:color="auto"/>
          </w:divBdr>
        </w:div>
        <w:div w:id="1638802407">
          <w:marLeft w:val="0"/>
          <w:marRight w:val="0"/>
          <w:marTop w:val="0"/>
          <w:marBottom w:val="0"/>
          <w:divBdr>
            <w:top w:val="none" w:sz="0" w:space="0" w:color="auto"/>
            <w:left w:val="none" w:sz="0" w:space="0" w:color="auto"/>
            <w:bottom w:val="none" w:sz="0" w:space="0" w:color="auto"/>
            <w:right w:val="none" w:sz="0" w:space="0" w:color="auto"/>
          </w:divBdr>
        </w:div>
        <w:div w:id="1632904894">
          <w:marLeft w:val="0"/>
          <w:marRight w:val="0"/>
          <w:marTop w:val="0"/>
          <w:marBottom w:val="0"/>
          <w:divBdr>
            <w:top w:val="none" w:sz="0" w:space="0" w:color="auto"/>
            <w:left w:val="none" w:sz="0" w:space="0" w:color="auto"/>
            <w:bottom w:val="none" w:sz="0" w:space="0" w:color="auto"/>
            <w:right w:val="none" w:sz="0" w:space="0" w:color="auto"/>
          </w:divBdr>
        </w:div>
        <w:div w:id="1237323221">
          <w:marLeft w:val="0"/>
          <w:marRight w:val="0"/>
          <w:marTop w:val="0"/>
          <w:marBottom w:val="0"/>
          <w:divBdr>
            <w:top w:val="none" w:sz="0" w:space="0" w:color="auto"/>
            <w:left w:val="none" w:sz="0" w:space="0" w:color="auto"/>
            <w:bottom w:val="none" w:sz="0" w:space="0" w:color="auto"/>
            <w:right w:val="none" w:sz="0" w:space="0" w:color="auto"/>
          </w:divBdr>
        </w:div>
        <w:div w:id="796875471">
          <w:marLeft w:val="0"/>
          <w:marRight w:val="0"/>
          <w:marTop w:val="0"/>
          <w:marBottom w:val="0"/>
          <w:divBdr>
            <w:top w:val="none" w:sz="0" w:space="0" w:color="auto"/>
            <w:left w:val="none" w:sz="0" w:space="0" w:color="auto"/>
            <w:bottom w:val="none" w:sz="0" w:space="0" w:color="auto"/>
            <w:right w:val="none" w:sz="0" w:space="0" w:color="auto"/>
          </w:divBdr>
        </w:div>
        <w:div w:id="1412190645">
          <w:marLeft w:val="0"/>
          <w:marRight w:val="0"/>
          <w:marTop w:val="0"/>
          <w:marBottom w:val="0"/>
          <w:divBdr>
            <w:top w:val="none" w:sz="0" w:space="0" w:color="auto"/>
            <w:left w:val="none" w:sz="0" w:space="0" w:color="auto"/>
            <w:bottom w:val="none" w:sz="0" w:space="0" w:color="auto"/>
            <w:right w:val="none" w:sz="0" w:space="0" w:color="auto"/>
          </w:divBdr>
        </w:div>
        <w:div w:id="489642515">
          <w:marLeft w:val="0"/>
          <w:marRight w:val="0"/>
          <w:marTop w:val="0"/>
          <w:marBottom w:val="0"/>
          <w:divBdr>
            <w:top w:val="none" w:sz="0" w:space="0" w:color="auto"/>
            <w:left w:val="none" w:sz="0" w:space="0" w:color="auto"/>
            <w:bottom w:val="none" w:sz="0" w:space="0" w:color="auto"/>
            <w:right w:val="none" w:sz="0" w:space="0" w:color="auto"/>
          </w:divBdr>
        </w:div>
        <w:div w:id="580018797">
          <w:marLeft w:val="0"/>
          <w:marRight w:val="0"/>
          <w:marTop w:val="0"/>
          <w:marBottom w:val="0"/>
          <w:divBdr>
            <w:top w:val="none" w:sz="0" w:space="0" w:color="auto"/>
            <w:left w:val="none" w:sz="0" w:space="0" w:color="auto"/>
            <w:bottom w:val="none" w:sz="0" w:space="0" w:color="auto"/>
            <w:right w:val="none" w:sz="0" w:space="0" w:color="auto"/>
          </w:divBdr>
        </w:div>
        <w:div w:id="30502428">
          <w:marLeft w:val="0"/>
          <w:marRight w:val="0"/>
          <w:marTop w:val="0"/>
          <w:marBottom w:val="0"/>
          <w:divBdr>
            <w:top w:val="none" w:sz="0" w:space="0" w:color="auto"/>
            <w:left w:val="none" w:sz="0" w:space="0" w:color="auto"/>
            <w:bottom w:val="none" w:sz="0" w:space="0" w:color="auto"/>
            <w:right w:val="none" w:sz="0" w:space="0" w:color="auto"/>
          </w:divBdr>
        </w:div>
        <w:div w:id="1264609687">
          <w:marLeft w:val="0"/>
          <w:marRight w:val="0"/>
          <w:marTop w:val="0"/>
          <w:marBottom w:val="0"/>
          <w:divBdr>
            <w:top w:val="none" w:sz="0" w:space="0" w:color="auto"/>
            <w:left w:val="none" w:sz="0" w:space="0" w:color="auto"/>
            <w:bottom w:val="none" w:sz="0" w:space="0" w:color="auto"/>
            <w:right w:val="none" w:sz="0" w:space="0" w:color="auto"/>
          </w:divBdr>
        </w:div>
        <w:div w:id="1652174277">
          <w:marLeft w:val="0"/>
          <w:marRight w:val="0"/>
          <w:marTop w:val="0"/>
          <w:marBottom w:val="0"/>
          <w:divBdr>
            <w:top w:val="none" w:sz="0" w:space="0" w:color="auto"/>
            <w:left w:val="none" w:sz="0" w:space="0" w:color="auto"/>
            <w:bottom w:val="none" w:sz="0" w:space="0" w:color="auto"/>
            <w:right w:val="none" w:sz="0" w:space="0" w:color="auto"/>
          </w:divBdr>
        </w:div>
        <w:div w:id="2014793622">
          <w:marLeft w:val="0"/>
          <w:marRight w:val="0"/>
          <w:marTop w:val="0"/>
          <w:marBottom w:val="0"/>
          <w:divBdr>
            <w:top w:val="none" w:sz="0" w:space="0" w:color="auto"/>
            <w:left w:val="none" w:sz="0" w:space="0" w:color="auto"/>
            <w:bottom w:val="none" w:sz="0" w:space="0" w:color="auto"/>
            <w:right w:val="none" w:sz="0" w:space="0" w:color="auto"/>
          </w:divBdr>
        </w:div>
        <w:div w:id="1026757083">
          <w:marLeft w:val="0"/>
          <w:marRight w:val="0"/>
          <w:marTop w:val="0"/>
          <w:marBottom w:val="0"/>
          <w:divBdr>
            <w:top w:val="none" w:sz="0" w:space="0" w:color="auto"/>
            <w:left w:val="none" w:sz="0" w:space="0" w:color="auto"/>
            <w:bottom w:val="none" w:sz="0" w:space="0" w:color="auto"/>
            <w:right w:val="none" w:sz="0" w:space="0" w:color="auto"/>
          </w:divBdr>
        </w:div>
        <w:div w:id="2984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radfahr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nstanz-info.com/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odensee-radwege.eu" TargetMode="External"/><Relationship Id="rId4" Type="http://schemas.openxmlformats.org/officeDocument/2006/relationships/webSettings" Target="webSettings.xml"/><Relationship Id="rId9" Type="http://schemas.openxmlformats.org/officeDocument/2006/relationships/hyperlink" Target="http://www.bodensee-radweg.de/40-jah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Moog</dc:creator>
  <cp:keywords/>
  <dc:description/>
  <cp:lastModifiedBy>Isabelle Klauser</cp:lastModifiedBy>
  <cp:revision>148</cp:revision>
  <cp:lastPrinted>2022-03-23T15:20:00Z</cp:lastPrinted>
  <dcterms:created xsi:type="dcterms:W3CDTF">2022-03-23T15:27:00Z</dcterms:created>
  <dcterms:modified xsi:type="dcterms:W3CDTF">2023-02-24T12:18:00Z</dcterms:modified>
</cp:coreProperties>
</file>