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4F5AF" w14:textId="77777777" w:rsidR="00FF75D6" w:rsidRDefault="00FF75D6" w:rsidP="00994F44">
      <w:pPr>
        <w:spacing w:after="0" w:line="360" w:lineRule="auto"/>
      </w:pPr>
      <w:r w:rsidRPr="00B90587">
        <w:t>PRESSEMITTEILUNG</w:t>
      </w:r>
    </w:p>
    <w:p w14:paraId="0FE1E510" w14:textId="77777777" w:rsidR="003C5312" w:rsidRDefault="003C5312" w:rsidP="00994F44">
      <w:pPr>
        <w:spacing w:after="0" w:line="360" w:lineRule="auto"/>
      </w:pPr>
    </w:p>
    <w:p w14:paraId="681D49E9" w14:textId="77777777" w:rsidR="008501D4" w:rsidRPr="008501D4" w:rsidRDefault="008501D4" w:rsidP="008501D4">
      <w:pPr>
        <w:spacing w:after="0" w:line="360" w:lineRule="auto"/>
        <w:jc w:val="both"/>
        <w:rPr>
          <w:b/>
          <w:sz w:val="20"/>
          <w:szCs w:val="20"/>
        </w:rPr>
      </w:pPr>
      <w:proofErr w:type="spellStart"/>
      <w:r w:rsidRPr="008501D4">
        <w:rPr>
          <w:b/>
          <w:sz w:val="20"/>
          <w:szCs w:val="20"/>
        </w:rPr>
        <w:t>WinterSeeLeuchten</w:t>
      </w:r>
      <w:proofErr w:type="spellEnd"/>
      <w:r w:rsidRPr="008501D4">
        <w:rPr>
          <w:b/>
          <w:sz w:val="20"/>
          <w:szCs w:val="20"/>
        </w:rPr>
        <w:t xml:space="preserve"> in Konstanz – 5 Top-Attraktionen in der winterlichen Stadtschönheit</w:t>
      </w:r>
    </w:p>
    <w:p w14:paraId="46A96B34" w14:textId="77777777" w:rsidR="008501D4" w:rsidRPr="008501D4" w:rsidRDefault="008501D4" w:rsidP="008501D4">
      <w:pPr>
        <w:spacing w:after="0" w:line="360" w:lineRule="auto"/>
        <w:jc w:val="both"/>
        <w:rPr>
          <w:sz w:val="20"/>
          <w:szCs w:val="20"/>
        </w:rPr>
      </w:pPr>
      <w:r w:rsidRPr="008501D4">
        <w:rPr>
          <w:sz w:val="20"/>
          <w:szCs w:val="20"/>
        </w:rPr>
        <w:t xml:space="preserve">Kleine Gässchen geschmückt mit leuchtenden Sternen, die Luft gefüllt vom Duft winterlicher Leckereien: In der Vorweihnachtszeit legt sich ein besonderes Flair über die </w:t>
      </w:r>
      <w:proofErr w:type="spellStart"/>
      <w:r w:rsidRPr="008501D4">
        <w:rPr>
          <w:sz w:val="20"/>
          <w:szCs w:val="20"/>
        </w:rPr>
        <w:t>StadtSchönheit</w:t>
      </w:r>
      <w:proofErr w:type="spellEnd"/>
      <w:r w:rsidRPr="008501D4">
        <w:rPr>
          <w:sz w:val="20"/>
          <w:szCs w:val="20"/>
        </w:rPr>
        <w:t xml:space="preserve"> am Bodensee. Einzigartige Top-Events wie der Christmas Garden, der bereits zum zweiten Mal auf der Insel Mainau stattfindet, oder der größte Weihnachtsmarkt der Vierländerregion (D, A, CH, FL) im Herzen von Konstanz, laden zum Staunen, Entdecken und Flanieren ein...</w:t>
      </w:r>
    </w:p>
    <w:p w14:paraId="6C827185" w14:textId="77777777" w:rsidR="008501D4" w:rsidRPr="008501D4" w:rsidRDefault="008501D4" w:rsidP="008501D4">
      <w:pPr>
        <w:spacing w:after="0" w:line="360" w:lineRule="auto"/>
        <w:jc w:val="both"/>
        <w:rPr>
          <w:sz w:val="20"/>
          <w:szCs w:val="20"/>
        </w:rPr>
      </w:pPr>
    </w:p>
    <w:p w14:paraId="6349EE08" w14:textId="77777777" w:rsidR="008501D4" w:rsidRPr="008501D4" w:rsidRDefault="008501D4" w:rsidP="008501D4">
      <w:pPr>
        <w:spacing w:after="0" w:line="360" w:lineRule="auto"/>
        <w:jc w:val="both"/>
        <w:rPr>
          <w:b/>
          <w:sz w:val="20"/>
          <w:szCs w:val="20"/>
        </w:rPr>
      </w:pPr>
      <w:r w:rsidRPr="008501D4">
        <w:rPr>
          <w:b/>
          <w:sz w:val="20"/>
          <w:szCs w:val="20"/>
        </w:rPr>
        <w:t>1. Weihnachtsfunkeln auf dem Konstanzer Weihnachtsmarkt</w:t>
      </w:r>
    </w:p>
    <w:p w14:paraId="263D8658" w14:textId="77777777" w:rsidR="008501D4" w:rsidRPr="008501D4" w:rsidRDefault="008501D4" w:rsidP="008501D4">
      <w:pPr>
        <w:spacing w:after="0" w:line="360" w:lineRule="auto"/>
        <w:jc w:val="both"/>
        <w:rPr>
          <w:sz w:val="20"/>
          <w:szCs w:val="20"/>
        </w:rPr>
      </w:pPr>
      <w:r w:rsidRPr="008501D4">
        <w:rPr>
          <w:sz w:val="20"/>
          <w:szCs w:val="20"/>
        </w:rPr>
        <w:t xml:space="preserve">Der Konstanzer Weihnachtsmarkt heißt Gäste und Einheimische vom 24.11. bis zum 22.12. mit weihnachtlichem Glanz willkommen. Besinnliche Momente für die gesamte Familie, hunderte Geschenkideen, Weihnachtsmusik, duftende Leckereien und regionale Spezialitäten wie </w:t>
      </w:r>
      <w:proofErr w:type="spellStart"/>
      <w:r w:rsidRPr="008501D4">
        <w:rPr>
          <w:sz w:val="20"/>
          <w:szCs w:val="20"/>
        </w:rPr>
        <w:t>Dünnele</w:t>
      </w:r>
      <w:proofErr w:type="spellEnd"/>
      <w:r w:rsidRPr="008501D4">
        <w:rPr>
          <w:sz w:val="20"/>
          <w:szCs w:val="20"/>
        </w:rPr>
        <w:t xml:space="preserve">, Baumstriezel oder Winzerglühwein und das beliebte Weihnachtsschiff im Hafen laden ein, sich gemeinsam auf Weihnachten zu freuen – und das direkt am See mit atemberaubendem Alpenblick. Ein genussvolles Fest voller </w:t>
      </w:r>
      <w:proofErr w:type="spellStart"/>
      <w:r w:rsidRPr="008501D4">
        <w:rPr>
          <w:sz w:val="20"/>
          <w:szCs w:val="20"/>
        </w:rPr>
        <w:t>SinnesImpulse</w:t>
      </w:r>
      <w:proofErr w:type="spellEnd"/>
      <w:r w:rsidRPr="008501D4">
        <w:rPr>
          <w:sz w:val="20"/>
          <w:szCs w:val="20"/>
        </w:rPr>
        <w:t>.</w:t>
      </w:r>
    </w:p>
    <w:p w14:paraId="2157A4DA" w14:textId="77777777" w:rsidR="008501D4" w:rsidRPr="008501D4" w:rsidRDefault="008501D4" w:rsidP="008501D4">
      <w:pPr>
        <w:spacing w:after="0" w:line="360" w:lineRule="auto"/>
        <w:jc w:val="both"/>
        <w:rPr>
          <w:sz w:val="20"/>
          <w:szCs w:val="20"/>
        </w:rPr>
      </w:pPr>
    </w:p>
    <w:p w14:paraId="3A5C1297" w14:textId="77777777" w:rsidR="008501D4" w:rsidRPr="008501D4" w:rsidRDefault="008501D4" w:rsidP="008501D4">
      <w:pPr>
        <w:spacing w:after="0" w:line="360" w:lineRule="auto"/>
        <w:jc w:val="both"/>
        <w:rPr>
          <w:b/>
          <w:sz w:val="20"/>
          <w:szCs w:val="20"/>
        </w:rPr>
      </w:pPr>
      <w:r w:rsidRPr="008501D4">
        <w:rPr>
          <w:b/>
          <w:sz w:val="20"/>
          <w:szCs w:val="20"/>
        </w:rPr>
        <w:t>2. Christmas Garden auf der Insel Mainau</w:t>
      </w:r>
    </w:p>
    <w:p w14:paraId="79420B0F" w14:textId="77777777" w:rsidR="008501D4" w:rsidRPr="008501D4" w:rsidRDefault="008501D4" w:rsidP="008501D4">
      <w:pPr>
        <w:spacing w:after="0" w:line="360" w:lineRule="auto"/>
        <w:jc w:val="both"/>
        <w:rPr>
          <w:sz w:val="20"/>
          <w:szCs w:val="20"/>
        </w:rPr>
      </w:pPr>
      <w:r w:rsidRPr="008501D4">
        <w:rPr>
          <w:sz w:val="20"/>
          <w:szCs w:val="20"/>
        </w:rPr>
        <w:t>Der Christmas Garden auf der Insel Mainau verwandelt die Blumeninsel vom 22.11. bis zum 8.1.2023 in eine zauberhafte Welt, die mit farbenfrohen Installationen und neuen Lichtkreationen für magische Momente sorgt. Auf dem 2,8 Kilometer langen Rundweg über die einzigartige Blumeninsel befinden sich Lichtinstallationen und Kunstwerke, die den Gästen den Weg durch das Lichtermeer weisen und für einen unvergesslichen Spaziergang über die Insel sorgen. Ein anregendes, besonderes Erlebnis für Groß und Klein!</w:t>
      </w:r>
    </w:p>
    <w:p w14:paraId="75AF4757" w14:textId="77777777" w:rsidR="008501D4" w:rsidRPr="008501D4" w:rsidRDefault="008501D4" w:rsidP="008501D4">
      <w:pPr>
        <w:spacing w:after="0" w:line="360" w:lineRule="auto"/>
        <w:jc w:val="both"/>
        <w:rPr>
          <w:b/>
          <w:sz w:val="20"/>
          <w:szCs w:val="20"/>
        </w:rPr>
      </w:pPr>
    </w:p>
    <w:p w14:paraId="6050CF69" w14:textId="77777777" w:rsidR="008501D4" w:rsidRPr="008501D4" w:rsidRDefault="008501D4" w:rsidP="008501D4">
      <w:pPr>
        <w:spacing w:after="0" w:line="360" w:lineRule="auto"/>
        <w:jc w:val="both"/>
        <w:rPr>
          <w:b/>
          <w:sz w:val="20"/>
          <w:szCs w:val="20"/>
        </w:rPr>
      </w:pPr>
      <w:r w:rsidRPr="008501D4">
        <w:rPr>
          <w:b/>
          <w:sz w:val="20"/>
          <w:szCs w:val="20"/>
        </w:rPr>
        <w:t>3. Entdeckungstouren zu Land</w:t>
      </w:r>
    </w:p>
    <w:p w14:paraId="1731E443" w14:textId="77777777" w:rsidR="008501D4" w:rsidRPr="008501D4" w:rsidRDefault="008501D4" w:rsidP="008501D4">
      <w:pPr>
        <w:spacing w:after="0" w:line="360" w:lineRule="auto"/>
        <w:jc w:val="both"/>
        <w:rPr>
          <w:sz w:val="20"/>
          <w:szCs w:val="20"/>
        </w:rPr>
      </w:pPr>
      <w:r w:rsidRPr="008501D4">
        <w:rPr>
          <w:sz w:val="20"/>
          <w:szCs w:val="20"/>
        </w:rPr>
        <w:t xml:space="preserve">Lebendige Zeitreisen: Informativ-spannende Stadtführungen nehmen mit auf Rundgänge durch die winterliche Altstadt. Das Konstanzer Kaufmannspaar weiht TeilnehmerInnen während der „Weihnachtliche Wege mit dem Kaufmannspaar“-Stadtführung in die Geheimnisse der Weihnachtszeit ein und bereitet sie beim „Zauber der </w:t>
      </w:r>
      <w:proofErr w:type="spellStart"/>
      <w:r w:rsidRPr="008501D4">
        <w:rPr>
          <w:sz w:val="20"/>
          <w:szCs w:val="20"/>
        </w:rPr>
        <w:t>Rauhnächte</w:t>
      </w:r>
      <w:proofErr w:type="spellEnd"/>
      <w:r w:rsidRPr="008501D4">
        <w:rPr>
          <w:sz w:val="20"/>
          <w:szCs w:val="20"/>
        </w:rPr>
        <w:t>“ auf den Jahreswechsel vor. Groß und Klein erhalten hier faszinierende Einblicke in winterliche Traditionen und die einzigartige Geschichte der größten Stadt am Bodensee.</w:t>
      </w:r>
    </w:p>
    <w:p w14:paraId="700E8E24" w14:textId="77777777" w:rsidR="008501D4" w:rsidRPr="008501D4" w:rsidRDefault="008501D4" w:rsidP="008501D4">
      <w:pPr>
        <w:spacing w:after="0" w:line="360" w:lineRule="auto"/>
        <w:jc w:val="both"/>
        <w:rPr>
          <w:sz w:val="20"/>
          <w:szCs w:val="20"/>
        </w:rPr>
      </w:pPr>
    </w:p>
    <w:p w14:paraId="796FF6EE" w14:textId="77777777" w:rsidR="008501D4" w:rsidRPr="008501D4" w:rsidRDefault="008501D4" w:rsidP="008501D4">
      <w:pPr>
        <w:spacing w:after="0" w:line="360" w:lineRule="auto"/>
        <w:jc w:val="both"/>
        <w:rPr>
          <w:b/>
          <w:sz w:val="20"/>
          <w:szCs w:val="20"/>
        </w:rPr>
      </w:pPr>
      <w:r w:rsidRPr="008501D4">
        <w:rPr>
          <w:b/>
          <w:sz w:val="20"/>
          <w:szCs w:val="20"/>
        </w:rPr>
        <w:t>4. Rundfahrten zu Wasser</w:t>
      </w:r>
    </w:p>
    <w:p w14:paraId="57611267" w14:textId="77777777" w:rsidR="008501D4" w:rsidRPr="008501D4" w:rsidRDefault="008501D4" w:rsidP="008501D4">
      <w:pPr>
        <w:spacing w:after="0" w:line="360" w:lineRule="auto"/>
        <w:jc w:val="both"/>
        <w:rPr>
          <w:sz w:val="20"/>
          <w:szCs w:val="20"/>
        </w:rPr>
      </w:pPr>
      <w:r w:rsidRPr="008501D4">
        <w:rPr>
          <w:sz w:val="20"/>
          <w:szCs w:val="20"/>
        </w:rPr>
        <w:t>Genussvolle Stunden und aussichtsreiche Momente: Die „Goldener Herbst“-Fahrten (bis zum 19.11.) und die direkt im Anschluss nachfolgenden winterlichen Rundfahrten der BSB (ab dem 26.11.) mit Kaffee und Kuchen verzaubern mit einzigartigen Ausblicken auf das verschneite Alpenpanorama, den spiegelglatten, glitzernden Bodensee und die winterliche Landschaft. Top-Fotomotive inklusive!</w:t>
      </w:r>
    </w:p>
    <w:p w14:paraId="420BE2B1" w14:textId="77777777" w:rsidR="008501D4" w:rsidRPr="008501D4" w:rsidRDefault="008501D4" w:rsidP="008501D4">
      <w:pPr>
        <w:spacing w:after="0" w:line="360" w:lineRule="auto"/>
        <w:jc w:val="both"/>
        <w:rPr>
          <w:sz w:val="20"/>
          <w:szCs w:val="20"/>
        </w:rPr>
      </w:pPr>
    </w:p>
    <w:p w14:paraId="5D048201" w14:textId="77777777" w:rsidR="008501D4" w:rsidRDefault="008501D4" w:rsidP="008501D4">
      <w:pPr>
        <w:spacing w:after="0" w:line="360" w:lineRule="auto"/>
        <w:jc w:val="both"/>
        <w:rPr>
          <w:b/>
          <w:sz w:val="20"/>
          <w:szCs w:val="20"/>
        </w:rPr>
      </w:pPr>
    </w:p>
    <w:p w14:paraId="10FC5B2D" w14:textId="77777777" w:rsidR="008501D4" w:rsidRDefault="008501D4" w:rsidP="008501D4">
      <w:pPr>
        <w:spacing w:after="0" w:line="360" w:lineRule="auto"/>
        <w:jc w:val="both"/>
        <w:rPr>
          <w:b/>
          <w:sz w:val="20"/>
          <w:szCs w:val="20"/>
        </w:rPr>
      </w:pPr>
    </w:p>
    <w:p w14:paraId="3C4275A9" w14:textId="77777777" w:rsidR="008501D4" w:rsidRPr="008501D4" w:rsidRDefault="008501D4" w:rsidP="008501D4">
      <w:pPr>
        <w:spacing w:after="0" w:line="360" w:lineRule="auto"/>
        <w:jc w:val="both"/>
        <w:rPr>
          <w:b/>
          <w:sz w:val="20"/>
          <w:szCs w:val="20"/>
        </w:rPr>
      </w:pPr>
      <w:r w:rsidRPr="008501D4">
        <w:rPr>
          <w:b/>
          <w:sz w:val="20"/>
          <w:szCs w:val="20"/>
        </w:rPr>
        <w:lastRenderedPageBreak/>
        <w:t xml:space="preserve">5. </w:t>
      </w:r>
      <w:proofErr w:type="spellStart"/>
      <w:r w:rsidRPr="008501D4">
        <w:rPr>
          <w:b/>
          <w:sz w:val="20"/>
          <w:szCs w:val="20"/>
        </w:rPr>
        <w:t>GeschenkIdeen</w:t>
      </w:r>
      <w:proofErr w:type="spellEnd"/>
    </w:p>
    <w:p w14:paraId="5CA8A398" w14:textId="77777777" w:rsidR="008501D4" w:rsidRPr="008501D4" w:rsidRDefault="008501D4" w:rsidP="008501D4">
      <w:pPr>
        <w:spacing w:after="0" w:line="360" w:lineRule="auto"/>
        <w:jc w:val="both"/>
        <w:rPr>
          <w:sz w:val="20"/>
          <w:szCs w:val="20"/>
        </w:rPr>
      </w:pPr>
      <w:r w:rsidRPr="008501D4">
        <w:rPr>
          <w:sz w:val="20"/>
          <w:szCs w:val="20"/>
        </w:rPr>
        <w:t xml:space="preserve">Ob verführerische Weihnachtsstände, kleine Geschäfte oder großes Einkaufszentrum: Zur Weihnachtszeit begeistert Konstanz mit facettenreichen Geschenkideen. Von kleinen Überraschungen vom Konstanzer Weihnachtsmarkt über hochwertige Geschenke aus den Boutiquen und charaktervollen Läden in den romantischen Altstadtgässchen bis hin zum LAGO Shopping-Center mit mehr als 70 Geschäften auf über drei Stockwerken bietet die größte Stadt am Bodensee </w:t>
      </w:r>
      <w:proofErr w:type="spellStart"/>
      <w:r w:rsidRPr="008501D4">
        <w:rPr>
          <w:sz w:val="20"/>
          <w:szCs w:val="20"/>
        </w:rPr>
        <w:t>GeschenkIdeen</w:t>
      </w:r>
      <w:proofErr w:type="spellEnd"/>
      <w:r w:rsidRPr="008501D4">
        <w:rPr>
          <w:sz w:val="20"/>
          <w:szCs w:val="20"/>
        </w:rPr>
        <w:t xml:space="preserve"> für alle. Liebevoll dekorierte Schaufenster und gemütliche Cafés runden das einzigartige </w:t>
      </w:r>
      <w:proofErr w:type="spellStart"/>
      <w:r w:rsidRPr="008501D4">
        <w:rPr>
          <w:sz w:val="20"/>
          <w:szCs w:val="20"/>
        </w:rPr>
        <w:t>ShoppingErlebnis</w:t>
      </w:r>
      <w:proofErr w:type="spellEnd"/>
      <w:r w:rsidRPr="008501D4">
        <w:rPr>
          <w:sz w:val="20"/>
          <w:szCs w:val="20"/>
        </w:rPr>
        <w:t xml:space="preserve"> in Konstanz ab.</w:t>
      </w:r>
    </w:p>
    <w:p w14:paraId="4C98D7D5" w14:textId="77777777" w:rsidR="008501D4" w:rsidRPr="008501D4" w:rsidRDefault="008501D4" w:rsidP="008501D4">
      <w:pPr>
        <w:spacing w:after="0" w:line="360" w:lineRule="auto"/>
        <w:jc w:val="both"/>
        <w:rPr>
          <w:sz w:val="20"/>
          <w:szCs w:val="20"/>
        </w:rPr>
      </w:pPr>
    </w:p>
    <w:p w14:paraId="1E9CE983" w14:textId="77777777" w:rsidR="008501D4" w:rsidRPr="008501D4" w:rsidRDefault="008501D4" w:rsidP="008501D4">
      <w:pPr>
        <w:spacing w:after="0" w:line="360" w:lineRule="auto"/>
        <w:jc w:val="both"/>
        <w:rPr>
          <w:sz w:val="20"/>
          <w:szCs w:val="20"/>
        </w:rPr>
      </w:pPr>
      <w:r w:rsidRPr="008501D4">
        <w:rPr>
          <w:sz w:val="20"/>
          <w:szCs w:val="20"/>
        </w:rPr>
        <w:t>Tipp: Der festlich geschmückte Weihnachtsbaum auf der Marktstätte, der historische Pferdeschlitten im Stadtgarten, das bunt leuchtende Riesenrad und das romantisch dekorierte Mistel-</w:t>
      </w:r>
      <w:proofErr w:type="spellStart"/>
      <w:r w:rsidRPr="008501D4">
        <w:rPr>
          <w:sz w:val="20"/>
          <w:szCs w:val="20"/>
        </w:rPr>
        <w:t>Bänkle</w:t>
      </w:r>
      <w:proofErr w:type="spellEnd"/>
      <w:r w:rsidRPr="008501D4">
        <w:rPr>
          <w:sz w:val="20"/>
          <w:szCs w:val="20"/>
        </w:rPr>
        <w:t xml:space="preserve"> im Hafen mit Blick auf die </w:t>
      </w:r>
      <w:proofErr w:type="spellStart"/>
      <w:r w:rsidR="005705B4" w:rsidRPr="008501D4">
        <w:rPr>
          <w:sz w:val="20"/>
          <w:szCs w:val="20"/>
        </w:rPr>
        <w:t>Imperia</w:t>
      </w:r>
      <w:proofErr w:type="spellEnd"/>
      <w:r w:rsidR="005705B4" w:rsidRPr="008501D4">
        <w:rPr>
          <w:sz w:val="20"/>
          <w:szCs w:val="20"/>
        </w:rPr>
        <w:t xml:space="preserve"> –</w:t>
      </w:r>
      <w:r w:rsidRPr="008501D4">
        <w:rPr>
          <w:sz w:val="20"/>
          <w:szCs w:val="20"/>
        </w:rPr>
        <w:t xml:space="preserve"> einfach vor</w:t>
      </w:r>
      <w:bookmarkStart w:id="0" w:name="_GoBack"/>
      <w:bookmarkEnd w:id="0"/>
      <w:r w:rsidRPr="008501D4">
        <w:rPr>
          <w:sz w:val="20"/>
          <w:szCs w:val="20"/>
        </w:rPr>
        <w:t>beikommen und die Top-Fotomotive selbst erleben.</w:t>
      </w:r>
    </w:p>
    <w:p w14:paraId="04B705FC" w14:textId="77777777" w:rsidR="008501D4" w:rsidRPr="008501D4" w:rsidRDefault="008501D4" w:rsidP="008501D4">
      <w:pPr>
        <w:spacing w:after="0" w:line="360" w:lineRule="auto"/>
        <w:jc w:val="both"/>
        <w:rPr>
          <w:sz w:val="20"/>
          <w:szCs w:val="20"/>
        </w:rPr>
      </w:pPr>
    </w:p>
    <w:p w14:paraId="7C6D3B48" w14:textId="77777777" w:rsidR="009E0A24" w:rsidRPr="009E0A24" w:rsidRDefault="008501D4" w:rsidP="008501D4">
      <w:pPr>
        <w:spacing w:after="0" w:line="360" w:lineRule="auto"/>
        <w:jc w:val="both"/>
        <w:rPr>
          <w:sz w:val="20"/>
          <w:szCs w:val="20"/>
        </w:rPr>
      </w:pPr>
      <w:r w:rsidRPr="008501D4">
        <w:rPr>
          <w:sz w:val="20"/>
          <w:szCs w:val="20"/>
        </w:rPr>
        <w:t>Mehr Infos zu Konstanzer Top-Events in der Weihnachtszeit gibt's auf www.konstanz-info.com/winterseeleuchten.</w:t>
      </w:r>
    </w:p>
    <w:sectPr w:rsidR="009E0A24" w:rsidRPr="009E0A24">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763DF" w14:textId="77777777" w:rsidR="00FA184C" w:rsidRDefault="00FA184C" w:rsidP="00890F17">
      <w:pPr>
        <w:spacing w:after="0" w:line="240" w:lineRule="auto"/>
      </w:pPr>
      <w:r>
        <w:separator/>
      </w:r>
    </w:p>
  </w:endnote>
  <w:endnote w:type="continuationSeparator" w:id="0">
    <w:p w14:paraId="6F650BFE" w14:textId="77777777" w:rsidR="00FA184C" w:rsidRDefault="00FA184C" w:rsidP="00890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5EECB" w14:textId="77777777" w:rsidR="00FA184C" w:rsidRDefault="00FA184C" w:rsidP="00890F17">
      <w:pPr>
        <w:spacing w:after="0" w:line="240" w:lineRule="auto"/>
      </w:pPr>
      <w:r>
        <w:separator/>
      </w:r>
    </w:p>
  </w:footnote>
  <w:footnote w:type="continuationSeparator" w:id="0">
    <w:p w14:paraId="7C49DAB7" w14:textId="77777777" w:rsidR="00FA184C" w:rsidRDefault="00FA184C" w:rsidP="00890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D66A7" w14:textId="77777777" w:rsidR="00890F17" w:rsidRDefault="00DB4E3F">
    <w:pPr>
      <w:pStyle w:val="Kopfzeile"/>
    </w:pPr>
    <w:r>
      <w:rPr>
        <w:noProof/>
        <w:lang w:eastAsia="de-DE"/>
      </w:rPr>
      <w:drawing>
        <wp:anchor distT="0" distB="0" distL="114300" distR="114300" simplePos="0" relativeHeight="251659264" behindDoc="0" locked="0" layoutInCell="1" allowOverlap="1" wp14:anchorId="304E4062" wp14:editId="4508AF5E">
          <wp:simplePos x="0" y="0"/>
          <wp:positionH relativeFrom="page">
            <wp:align>right</wp:align>
          </wp:positionH>
          <wp:positionV relativeFrom="paragraph">
            <wp:posOffset>-448310</wp:posOffset>
          </wp:positionV>
          <wp:extent cx="3066415" cy="1188720"/>
          <wp:effectExtent l="0" t="0" r="635" b="0"/>
          <wp:wrapThrough wrapText="bothSides">
            <wp:wrapPolygon edited="0">
              <wp:start x="0" y="0"/>
              <wp:lineTo x="0" y="21115"/>
              <wp:lineTo x="21470" y="21115"/>
              <wp:lineTo x="2147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6415" cy="118872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7AA"/>
    <w:rsid w:val="00001E79"/>
    <w:rsid w:val="000065CB"/>
    <w:rsid w:val="00066025"/>
    <w:rsid w:val="00072BAE"/>
    <w:rsid w:val="0008010E"/>
    <w:rsid w:val="000816A6"/>
    <w:rsid w:val="000930CA"/>
    <w:rsid w:val="000C3312"/>
    <w:rsid w:val="000D40AE"/>
    <w:rsid w:val="00102DF9"/>
    <w:rsid w:val="00160DA8"/>
    <w:rsid w:val="00174B9D"/>
    <w:rsid w:val="001E1703"/>
    <w:rsid w:val="001F41EF"/>
    <w:rsid w:val="00220F5A"/>
    <w:rsid w:val="00246969"/>
    <w:rsid w:val="002612EE"/>
    <w:rsid w:val="00265EA6"/>
    <w:rsid w:val="00267052"/>
    <w:rsid w:val="002741A3"/>
    <w:rsid w:val="00275D5C"/>
    <w:rsid w:val="002810D3"/>
    <w:rsid w:val="002C34BC"/>
    <w:rsid w:val="002D0BF3"/>
    <w:rsid w:val="002E6942"/>
    <w:rsid w:val="00312474"/>
    <w:rsid w:val="00320F17"/>
    <w:rsid w:val="003339AF"/>
    <w:rsid w:val="00363561"/>
    <w:rsid w:val="00363B98"/>
    <w:rsid w:val="00385E78"/>
    <w:rsid w:val="003C5312"/>
    <w:rsid w:val="003C6E6D"/>
    <w:rsid w:val="003D345A"/>
    <w:rsid w:val="003E0267"/>
    <w:rsid w:val="003F2C8E"/>
    <w:rsid w:val="0040099F"/>
    <w:rsid w:val="00410A3F"/>
    <w:rsid w:val="0044693D"/>
    <w:rsid w:val="004840F6"/>
    <w:rsid w:val="004A0F8A"/>
    <w:rsid w:val="004A1842"/>
    <w:rsid w:val="004D4416"/>
    <w:rsid w:val="004D6C79"/>
    <w:rsid w:val="004E5F93"/>
    <w:rsid w:val="00507E63"/>
    <w:rsid w:val="00540C77"/>
    <w:rsid w:val="005705B4"/>
    <w:rsid w:val="005B5530"/>
    <w:rsid w:val="005B7BEA"/>
    <w:rsid w:val="005E501D"/>
    <w:rsid w:val="00605CAC"/>
    <w:rsid w:val="00623862"/>
    <w:rsid w:val="00643ABF"/>
    <w:rsid w:val="00646AB2"/>
    <w:rsid w:val="0067648F"/>
    <w:rsid w:val="00676946"/>
    <w:rsid w:val="00696045"/>
    <w:rsid w:val="006A4420"/>
    <w:rsid w:val="006C3C68"/>
    <w:rsid w:val="006E4CE6"/>
    <w:rsid w:val="006F2332"/>
    <w:rsid w:val="0070206E"/>
    <w:rsid w:val="00702CFC"/>
    <w:rsid w:val="007369B8"/>
    <w:rsid w:val="00755D50"/>
    <w:rsid w:val="00781176"/>
    <w:rsid w:val="007B466B"/>
    <w:rsid w:val="007B6591"/>
    <w:rsid w:val="007C501A"/>
    <w:rsid w:val="007D1385"/>
    <w:rsid w:val="007D3E95"/>
    <w:rsid w:val="007F5E34"/>
    <w:rsid w:val="008337AA"/>
    <w:rsid w:val="00845F53"/>
    <w:rsid w:val="008501D4"/>
    <w:rsid w:val="00871B51"/>
    <w:rsid w:val="0087464F"/>
    <w:rsid w:val="00890F17"/>
    <w:rsid w:val="008A67F4"/>
    <w:rsid w:val="008B49B4"/>
    <w:rsid w:val="009054C2"/>
    <w:rsid w:val="00906044"/>
    <w:rsid w:val="00906206"/>
    <w:rsid w:val="009325E6"/>
    <w:rsid w:val="00935440"/>
    <w:rsid w:val="00936B02"/>
    <w:rsid w:val="00945C2D"/>
    <w:rsid w:val="0096634D"/>
    <w:rsid w:val="00982A5D"/>
    <w:rsid w:val="009913F5"/>
    <w:rsid w:val="00994F44"/>
    <w:rsid w:val="009B7AF1"/>
    <w:rsid w:val="009C3625"/>
    <w:rsid w:val="009C62E3"/>
    <w:rsid w:val="009C74FD"/>
    <w:rsid w:val="009D6623"/>
    <w:rsid w:val="009E0A24"/>
    <w:rsid w:val="009E2727"/>
    <w:rsid w:val="00A02112"/>
    <w:rsid w:val="00A03B3F"/>
    <w:rsid w:val="00A07FE3"/>
    <w:rsid w:val="00A23430"/>
    <w:rsid w:val="00A45B23"/>
    <w:rsid w:val="00A75CD0"/>
    <w:rsid w:val="00A7722A"/>
    <w:rsid w:val="00AA6F07"/>
    <w:rsid w:val="00AB0EFB"/>
    <w:rsid w:val="00AB3214"/>
    <w:rsid w:val="00AC2197"/>
    <w:rsid w:val="00AF46CF"/>
    <w:rsid w:val="00B030A3"/>
    <w:rsid w:val="00B26CB0"/>
    <w:rsid w:val="00B44DA5"/>
    <w:rsid w:val="00B77CD1"/>
    <w:rsid w:val="00B90587"/>
    <w:rsid w:val="00BA03C7"/>
    <w:rsid w:val="00BA317C"/>
    <w:rsid w:val="00BC59F9"/>
    <w:rsid w:val="00BD31FF"/>
    <w:rsid w:val="00BF211E"/>
    <w:rsid w:val="00C001C5"/>
    <w:rsid w:val="00C15736"/>
    <w:rsid w:val="00C72C22"/>
    <w:rsid w:val="00C81385"/>
    <w:rsid w:val="00C86A46"/>
    <w:rsid w:val="00CA3C53"/>
    <w:rsid w:val="00CD64CB"/>
    <w:rsid w:val="00CF041D"/>
    <w:rsid w:val="00D01B9E"/>
    <w:rsid w:val="00D54657"/>
    <w:rsid w:val="00D60E7C"/>
    <w:rsid w:val="00D62E77"/>
    <w:rsid w:val="00D64D94"/>
    <w:rsid w:val="00D74BA8"/>
    <w:rsid w:val="00D80F7F"/>
    <w:rsid w:val="00D91700"/>
    <w:rsid w:val="00D96689"/>
    <w:rsid w:val="00DB4E3F"/>
    <w:rsid w:val="00DD5163"/>
    <w:rsid w:val="00DD76EB"/>
    <w:rsid w:val="00E27171"/>
    <w:rsid w:val="00E314B9"/>
    <w:rsid w:val="00E37EAC"/>
    <w:rsid w:val="00E40AFF"/>
    <w:rsid w:val="00E57066"/>
    <w:rsid w:val="00E5789E"/>
    <w:rsid w:val="00E6618D"/>
    <w:rsid w:val="00E66AE6"/>
    <w:rsid w:val="00EA4D6A"/>
    <w:rsid w:val="00ED6904"/>
    <w:rsid w:val="00EE003A"/>
    <w:rsid w:val="00EF0E0C"/>
    <w:rsid w:val="00F07F0F"/>
    <w:rsid w:val="00F157EE"/>
    <w:rsid w:val="00F320C4"/>
    <w:rsid w:val="00F66DBF"/>
    <w:rsid w:val="00F70B08"/>
    <w:rsid w:val="00F7713B"/>
    <w:rsid w:val="00F80EF2"/>
    <w:rsid w:val="00FA184C"/>
    <w:rsid w:val="00FA1FA5"/>
    <w:rsid w:val="00FA410C"/>
    <w:rsid w:val="00FB1536"/>
    <w:rsid w:val="00FB38A0"/>
    <w:rsid w:val="00FC3AE0"/>
    <w:rsid w:val="00FC5CEE"/>
    <w:rsid w:val="00FD2F0D"/>
    <w:rsid w:val="00FE03E2"/>
    <w:rsid w:val="00FF75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A31A6"/>
  <w15:chartTrackingRefBased/>
  <w15:docId w15:val="{D96A3D30-1E69-404D-B71B-87EDC24A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220F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337AA"/>
    <w:rPr>
      <w:color w:val="0563C1" w:themeColor="hyperlink"/>
      <w:u w:val="single"/>
    </w:rPr>
  </w:style>
  <w:style w:type="character" w:customStyle="1" w:styleId="NichtaufgelsteErwhnung1">
    <w:name w:val="Nicht aufgelöste Erwähnung1"/>
    <w:basedOn w:val="Absatz-Standardschriftart"/>
    <w:uiPriority w:val="99"/>
    <w:semiHidden/>
    <w:unhideWhenUsed/>
    <w:rsid w:val="008337AA"/>
    <w:rPr>
      <w:color w:val="605E5C"/>
      <w:shd w:val="clear" w:color="auto" w:fill="E1DFDD"/>
    </w:rPr>
  </w:style>
  <w:style w:type="paragraph" w:styleId="Kopfzeile">
    <w:name w:val="header"/>
    <w:basedOn w:val="Standard"/>
    <w:link w:val="KopfzeileZchn"/>
    <w:uiPriority w:val="99"/>
    <w:unhideWhenUsed/>
    <w:rsid w:val="00890F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0F17"/>
  </w:style>
  <w:style w:type="paragraph" w:styleId="Fuzeile">
    <w:name w:val="footer"/>
    <w:basedOn w:val="Standard"/>
    <w:link w:val="FuzeileZchn"/>
    <w:uiPriority w:val="99"/>
    <w:unhideWhenUsed/>
    <w:rsid w:val="00890F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0F17"/>
  </w:style>
  <w:style w:type="character" w:styleId="BesuchterLink">
    <w:name w:val="FollowedHyperlink"/>
    <w:basedOn w:val="Absatz-Standardschriftart"/>
    <w:uiPriority w:val="99"/>
    <w:semiHidden/>
    <w:unhideWhenUsed/>
    <w:rsid w:val="00EA4D6A"/>
    <w:rPr>
      <w:color w:val="954F72" w:themeColor="followedHyperlink"/>
      <w:u w:val="single"/>
    </w:rPr>
  </w:style>
  <w:style w:type="character" w:styleId="Fett">
    <w:name w:val="Strong"/>
    <w:basedOn w:val="Absatz-Standardschriftart"/>
    <w:uiPriority w:val="22"/>
    <w:qFormat/>
    <w:rsid w:val="00CA3C53"/>
    <w:rPr>
      <w:b/>
      <w:bCs/>
    </w:rPr>
  </w:style>
  <w:style w:type="character" w:customStyle="1" w:styleId="berschrift1Zchn">
    <w:name w:val="Überschrift 1 Zchn"/>
    <w:basedOn w:val="Absatz-Standardschriftart"/>
    <w:link w:val="berschrift1"/>
    <w:uiPriority w:val="9"/>
    <w:rsid w:val="00220F5A"/>
    <w:rPr>
      <w:rFonts w:ascii="Times New Roman" w:eastAsia="Times New Roman" w:hAnsi="Times New Roman" w:cs="Times New Roman"/>
      <w:b/>
      <w:bCs/>
      <w:kern w:val="36"/>
      <w:sz w:val="48"/>
      <w:szCs w:val="48"/>
      <w:lang w:eastAsia="de-DE"/>
    </w:rPr>
  </w:style>
  <w:style w:type="character" w:customStyle="1" w:styleId="itemtitlepart0">
    <w:name w:val="item_title_part_0"/>
    <w:basedOn w:val="Absatz-Standardschriftart"/>
    <w:rsid w:val="00220F5A"/>
  </w:style>
  <w:style w:type="character" w:customStyle="1" w:styleId="itemtitlepart1">
    <w:name w:val="item_title_part_1"/>
    <w:basedOn w:val="Absatz-Standardschriftart"/>
    <w:rsid w:val="00220F5A"/>
  </w:style>
  <w:style w:type="character" w:customStyle="1" w:styleId="itemtitlepart2">
    <w:name w:val="item_title_part_2"/>
    <w:basedOn w:val="Absatz-Standardschriftart"/>
    <w:rsid w:val="00220F5A"/>
  </w:style>
  <w:style w:type="character" w:customStyle="1" w:styleId="itemtitlepart3">
    <w:name w:val="item_title_part_3"/>
    <w:basedOn w:val="Absatz-Standardschriftart"/>
    <w:rsid w:val="00220F5A"/>
  </w:style>
  <w:style w:type="character" w:customStyle="1" w:styleId="itemtitlepart4">
    <w:name w:val="item_title_part_4"/>
    <w:basedOn w:val="Absatz-Standardschriftart"/>
    <w:rsid w:val="00220F5A"/>
  </w:style>
  <w:style w:type="paragraph" w:customStyle="1" w:styleId="bodytext">
    <w:name w:val="bodytext"/>
    <w:basedOn w:val="Standard"/>
    <w:rsid w:val="009E0A2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7B46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4347">
      <w:bodyDiv w:val="1"/>
      <w:marLeft w:val="0"/>
      <w:marRight w:val="0"/>
      <w:marTop w:val="0"/>
      <w:marBottom w:val="0"/>
      <w:divBdr>
        <w:top w:val="none" w:sz="0" w:space="0" w:color="auto"/>
        <w:left w:val="none" w:sz="0" w:space="0" w:color="auto"/>
        <w:bottom w:val="none" w:sz="0" w:space="0" w:color="auto"/>
        <w:right w:val="none" w:sz="0" w:space="0" w:color="auto"/>
      </w:divBdr>
    </w:div>
    <w:div w:id="181284160">
      <w:bodyDiv w:val="1"/>
      <w:marLeft w:val="0"/>
      <w:marRight w:val="0"/>
      <w:marTop w:val="0"/>
      <w:marBottom w:val="0"/>
      <w:divBdr>
        <w:top w:val="none" w:sz="0" w:space="0" w:color="auto"/>
        <w:left w:val="none" w:sz="0" w:space="0" w:color="auto"/>
        <w:bottom w:val="none" w:sz="0" w:space="0" w:color="auto"/>
        <w:right w:val="none" w:sz="0" w:space="0" w:color="auto"/>
      </w:divBdr>
    </w:div>
    <w:div w:id="751044437">
      <w:bodyDiv w:val="1"/>
      <w:marLeft w:val="0"/>
      <w:marRight w:val="0"/>
      <w:marTop w:val="0"/>
      <w:marBottom w:val="0"/>
      <w:divBdr>
        <w:top w:val="none" w:sz="0" w:space="0" w:color="auto"/>
        <w:left w:val="none" w:sz="0" w:space="0" w:color="auto"/>
        <w:bottom w:val="none" w:sz="0" w:space="0" w:color="auto"/>
        <w:right w:val="none" w:sz="0" w:space="0" w:color="auto"/>
      </w:divBdr>
    </w:div>
    <w:div w:id="858196597">
      <w:bodyDiv w:val="1"/>
      <w:marLeft w:val="0"/>
      <w:marRight w:val="0"/>
      <w:marTop w:val="0"/>
      <w:marBottom w:val="0"/>
      <w:divBdr>
        <w:top w:val="none" w:sz="0" w:space="0" w:color="auto"/>
        <w:left w:val="none" w:sz="0" w:space="0" w:color="auto"/>
        <w:bottom w:val="none" w:sz="0" w:space="0" w:color="auto"/>
        <w:right w:val="none" w:sz="0" w:space="0" w:color="auto"/>
      </w:divBdr>
    </w:div>
    <w:div w:id="897858154">
      <w:bodyDiv w:val="1"/>
      <w:marLeft w:val="0"/>
      <w:marRight w:val="0"/>
      <w:marTop w:val="0"/>
      <w:marBottom w:val="0"/>
      <w:divBdr>
        <w:top w:val="none" w:sz="0" w:space="0" w:color="auto"/>
        <w:left w:val="none" w:sz="0" w:space="0" w:color="auto"/>
        <w:bottom w:val="none" w:sz="0" w:space="0" w:color="auto"/>
        <w:right w:val="none" w:sz="0" w:space="0" w:color="auto"/>
      </w:divBdr>
    </w:div>
    <w:div w:id="1002395112">
      <w:bodyDiv w:val="1"/>
      <w:marLeft w:val="0"/>
      <w:marRight w:val="0"/>
      <w:marTop w:val="0"/>
      <w:marBottom w:val="0"/>
      <w:divBdr>
        <w:top w:val="none" w:sz="0" w:space="0" w:color="auto"/>
        <w:left w:val="none" w:sz="0" w:space="0" w:color="auto"/>
        <w:bottom w:val="none" w:sz="0" w:space="0" w:color="auto"/>
        <w:right w:val="none" w:sz="0" w:space="0" w:color="auto"/>
      </w:divBdr>
    </w:div>
    <w:div w:id="188247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3098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Lepiarczyk</dc:creator>
  <cp:keywords/>
  <dc:description/>
  <cp:lastModifiedBy>Ekin Ünver</cp:lastModifiedBy>
  <cp:revision>14</cp:revision>
  <cp:lastPrinted>2022-11-03T14:02:00Z</cp:lastPrinted>
  <dcterms:created xsi:type="dcterms:W3CDTF">2022-06-20T13:03:00Z</dcterms:created>
  <dcterms:modified xsi:type="dcterms:W3CDTF">2022-11-03T16:10:00Z</dcterms:modified>
</cp:coreProperties>
</file>