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8229" w14:textId="77777777" w:rsidR="007C742B" w:rsidRDefault="007C742B" w:rsidP="00985851">
      <w:pPr>
        <w:spacing w:after="0" w:line="360" w:lineRule="auto"/>
        <w:jc w:val="both"/>
        <w:rPr>
          <w:rFonts w:cs="Arial"/>
          <w:sz w:val="20"/>
          <w:szCs w:val="20"/>
        </w:rPr>
      </w:pPr>
    </w:p>
    <w:p w14:paraId="0D1DB4F9" w14:textId="77777777" w:rsidR="002205A4" w:rsidRDefault="002205A4" w:rsidP="00985851">
      <w:pPr>
        <w:spacing w:after="0" w:line="360" w:lineRule="auto"/>
        <w:jc w:val="both"/>
        <w:rPr>
          <w:rFonts w:cs="Arial"/>
          <w:sz w:val="20"/>
          <w:szCs w:val="20"/>
        </w:rPr>
      </w:pPr>
    </w:p>
    <w:p w14:paraId="49BA340D" w14:textId="021F7D7C" w:rsidR="001F5C6F" w:rsidRPr="001832B7" w:rsidRDefault="001F5C6F" w:rsidP="00985851">
      <w:pPr>
        <w:spacing w:after="0" w:line="360" w:lineRule="auto"/>
        <w:jc w:val="both"/>
        <w:rPr>
          <w:rFonts w:cs="Arial"/>
          <w:sz w:val="20"/>
          <w:szCs w:val="20"/>
        </w:rPr>
      </w:pPr>
      <w:r w:rsidRPr="001832B7">
        <w:rPr>
          <w:rFonts w:cs="Arial"/>
          <w:sz w:val="20"/>
          <w:szCs w:val="20"/>
        </w:rPr>
        <w:t>PRESSEMITTEILUNG</w:t>
      </w:r>
    </w:p>
    <w:p w14:paraId="076BABEB" w14:textId="47B46D68" w:rsidR="001F5C6F" w:rsidRDefault="001F5C6F" w:rsidP="00985851">
      <w:pPr>
        <w:spacing w:after="0" w:line="360" w:lineRule="auto"/>
        <w:jc w:val="both"/>
        <w:rPr>
          <w:rFonts w:cs="Arial"/>
          <w:sz w:val="20"/>
          <w:szCs w:val="20"/>
        </w:rPr>
      </w:pPr>
    </w:p>
    <w:p w14:paraId="6FD5FB0C" w14:textId="77777777" w:rsidR="002205A4" w:rsidRPr="001832B7" w:rsidRDefault="002205A4" w:rsidP="00985851">
      <w:pPr>
        <w:spacing w:after="0" w:line="360" w:lineRule="auto"/>
        <w:jc w:val="both"/>
        <w:rPr>
          <w:rFonts w:cs="Arial"/>
          <w:sz w:val="20"/>
          <w:szCs w:val="20"/>
        </w:rPr>
      </w:pPr>
    </w:p>
    <w:p w14:paraId="3F02B071" w14:textId="45AA8AA2" w:rsidR="003016C1" w:rsidRDefault="003016C1" w:rsidP="00985851">
      <w:pPr>
        <w:spacing w:after="0" w:line="360" w:lineRule="auto"/>
        <w:jc w:val="both"/>
        <w:rPr>
          <w:rFonts w:cs="Arial"/>
          <w:sz w:val="20"/>
          <w:szCs w:val="20"/>
        </w:rPr>
      </w:pPr>
      <w:r>
        <w:rPr>
          <w:rFonts w:cs="Arial"/>
          <w:b/>
          <w:bCs/>
          <w:color w:val="000000"/>
          <w:sz w:val="24"/>
          <w:szCs w:val="24"/>
        </w:rPr>
        <w:t>Feierabendmarkt auf dem S</w:t>
      </w:r>
      <w:r w:rsidR="00985851">
        <w:rPr>
          <w:rFonts w:cs="Arial"/>
          <w:b/>
          <w:bCs/>
          <w:color w:val="000000"/>
          <w:sz w:val="24"/>
          <w:szCs w:val="24"/>
        </w:rPr>
        <w:t>ankt-</w:t>
      </w:r>
      <w:r>
        <w:rPr>
          <w:rFonts w:cs="Arial"/>
          <w:b/>
          <w:bCs/>
          <w:color w:val="000000"/>
          <w:sz w:val="24"/>
          <w:szCs w:val="24"/>
        </w:rPr>
        <w:t>Stephans-Platz in Konstanz</w:t>
      </w:r>
      <w:r w:rsidRPr="001832B7">
        <w:rPr>
          <w:rFonts w:cs="Arial"/>
          <w:sz w:val="20"/>
          <w:szCs w:val="20"/>
        </w:rPr>
        <w:t xml:space="preserve"> </w:t>
      </w:r>
    </w:p>
    <w:p w14:paraId="7EE7BCA0" w14:textId="405CC99D" w:rsidR="00985851" w:rsidRDefault="00985851" w:rsidP="00985851">
      <w:pPr>
        <w:spacing w:after="0" w:line="360" w:lineRule="auto"/>
        <w:jc w:val="both"/>
        <w:rPr>
          <w:rFonts w:cs="Arial"/>
          <w:sz w:val="20"/>
          <w:szCs w:val="20"/>
        </w:rPr>
      </w:pPr>
      <w:r>
        <w:rPr>
          <w:rFonts w:cs="Arial"/>
          <w:sz w:val="20"/>
          <w:szCs w:val="20"/>
        </w:rPr>
        <w:t xml:space="preserve">Konstanz, 10. Juni 2021 | Frischer Fisch, </w:t>
      </w:r>
      <w:r w:rsidR="003016C1" w:rsidRPr="003016C1">
        <w:rPr>
          <w:rFonts w:cs="Arial"/>
          <w:sz w:val="20"/>
          <w:szCs w:val="20"/>
        </w:rPr>
        <w:t>Obst</w:t>
      </w:r>
      <w:r>
        <w:rPr>
          <w:rFonts w:cs="Arial"/>
          <w:sz w:val="20"/>
          <w:szCs w:val="20"/>
        </w:rPr>
        <w:t xml:space="preserve">, </w:t>
      </w:r>
      <w:r w:rsidR="003016C1" w:rsidRPr="003016C1">
        <w:rPr>
          <w:rFonts w:cs="Arial"/>
          <w:sz w:val="20"/>
          <w:szCs w:val="20"/>
        </w:rPr>
        <w:t xml:space="preserve">Gemüse, </w:t>
      </w:r>
      <w:r w:rsidR="00884ED6">
        <w:rPr>
          <w:rFonts w:cs="Arial"/>
          <w:sz w:val="20"/>
          <w:szCs w:val="20"/>
        </w:rPr>
        <w:t>Feinkost</w:t>
      </w:r>
      <w:r w:rsidR="003016C1" w:rsidRPr="003016C1">
        <w:rPr>
          <w:rFonts w:cs="Arial"/>
          <w:sz w:val="20"/>
          <w:szCs w:val="20"/>
        </w:rPr>
        <w:t>, Backwaren, regionales Catering u.v.m.:</w:t>
      </w:r>
      <w:r w:rsidR="003016C1">
        <w:rPr>
          <w:rFonts w:cs="Arial"/>
          <w:sz w:val="20"/>
          <w:szCs w:val="20"/>
        </w:rPr>
        <w:t xml:space="preserve"> </w:t>
      </w:r>
      <w:r>
        <w:rPr>
          <w:rFonts w:cs="Arial"/>
          <w:sz w:val="20"/>
          <w:szCs w:val="20"/>
        </w:rPr>
        <w:t xml:space="preserve">Ab kommender Woche findet der </w:t>
      </w:r>
      <w:r w:rsidR="005407FF">
        <w:rPr>
          <w:rFonts w:cs="Arial"/>
          <w:sz w:val="20"/>
          <w:szCs w:val="20"/>
        </w:rPr>
        <w:t>F</w:t>
      </w:r>
      <w:r>
        <w:rPr>
          <w:rFonts w:cs="Arial"/>
          <w:sz w:val="20"/>
          <w:szCs w:val="20"/>
        </w:rPr>
        <w:t xml:space="preserve">eierabendmarkt jeweils freitags von 16 bis 20 Uhr auf dem Sankt-Stephans-Platz </w:t>
      </w:r>
      <w:r w:rsidR="005407FF">
        <w:rPr>
          <w:rFonts w:cs="Arial"/>
          <w:sz w:val="20"/>
          <w:szCs w:val="20"/>
        </w:rPr>
        <w:t xml:space="preserve">in Konstanz </w:t>
      </w:r>
      <w:r>
        <w:rPr>
          <w:rFonts w:cs="Arial"/>
          <w:sz w:val="20"/>
          <w:szCs w:val="20"/>
        </w:rPr>
        <w:t>statt. Los geht’s am 18. Juni! Mit dem 25. Juni sowie dem 2. und 9. Juli sind drei weitere Markttermine für den Start ins Wochenende geplant. Zur blauen Stunde können Einheimische wie Gäste dann</w:t>
      </w:r>
      <w:r w:rsidR="00CD770E">
        <w:rPr>
          <w:rFonts w:cs="Arial"/>
          <w:sz w:val="20"/>
          <w:szCs w:val="20"/>
        </w:rPr>
        <w:t xml:space="preserve"> – als Ergänzung zum Wochenmarkt am Morgen –</w:t>
      </w:r>
      <w:r>
        <w:rPr>
          <w:rFonts w:cs="Arial"/>
          <w:sz w:val="20"/>
          <w:szCs w:val="20"/>
        </w:rPr>
        <w:t xml:space="preserve"> regionale Frischeprodukte kaufen</w:t>
      </w:r>
      <w:r w:rsidR="00A25FD6">
        <w:rPr>
          <w:rFonts w:cs="Arial"/>
          <w:sz w:val="20"/>
          <w:szCs w:val="20"/>
        </w:rPr>
        <w:t xml:space="preserve"> und </w:t>
      </w:r>
      <w:r>
        <w:rPr>
          <w:rFonts w:cs="Arial"/>
          <w:sz w:val="20"/>
          <w:szCs w:val="20"/>
        </w:rPr>
        <w:t xml:space="preserve">diese mit nach Hause nehmen oder </w:t>
      </w:r>
      <w:r w:rsidR="00A25FD6">
        <w:rPr>
          <w:rFonts w:cs="Arial"/>
          <w:sz w:val="20"/>
          <w:szCs w:val="20"/>
        </w:rPr>
        <w:t xml:space="preserve">alternativ </w:t>
      </w:r>
      <w:r>
        <w:rPr>
          <w:rFonts w:cs="Arial"/>
          <w:sz w:val="20"/>
          <w:szCs w:val="20"/>
        </w:rPr>
        <w:t xml:space="preserve">direkt vor Ort genießen. </w:t>
      </w:r>
      <w:r w:rsidR="00CD770E" w:rsidRPr="003016C1">
        <w:rPr>
          <w:rFonts w:cs="Arial"/>
          <w:sz w:val="20"/>
          <w:szCs w:val="20"/>
        </w:rPr>
        <w:t xml:space="preserve">Einfach </w:t>
      </w:r>
      <w:r w:rsidR="00CD770E">
        <w:rPr>
          <w:rFonts w:cs="Arial"/>
          <w:sz w:val="20"/>
          <w:szCs w:val="20"/>
        </w:rPr>
        <w:t>Termine vormerken, entspannt über den Feierabendmarkt schlendern und den Abend</w:t>
      </w:r>
      <w:r w:rsidR="00CD770E" w:rsidRPr="003016C1">
        <w:rPr>
          <w:rFonts w:cs="Arial"/>
          <w:sz w:val="20"/>
          <w:szCs w:val="20"/>
        </w:rPr>
        <w:t xml:space="preserve"> </w:t>
      </w:r>
      <w:r w:rsidR="00A25FD6">
        <w:rPr>
          <w:rFonts w:cs="Arial"/>
          <w:sz w:val="20"/>
          <w:szCs w:val="20"/>
        </w:rPr>
        <w:t xml:space="preserve">dort </w:t>
      </w:r>
      <w:r w:rsidR="00CD770E">
        <w:rPr>
          <w:rFonts w:cs="Arial"/>
          <w:sz w:val="20"/>
          <w:szCs w:val="20"/>
        </w:rPr>
        <w:t>zusammen mit den Liebsten gemütlich ausklingen lassen</w:t>
      </w:r>
      <w:r w:rsidR="00CD770E" w:rsidRPr="003016C1">
        <w:rPr>
          <w:rFonts w:cs="Arial"/>
          <w:sz w:val="20"/>
          <w:szCs w:val="20"/>
        </w:rPr>
        <w:t>…</w:t>
      </w:r>
    </w:p>
    <w:p w14:paraId="70F00705" w14:textId="77777777" w:rsidR="00985851" w:rsidRDefault="00985851" w:rsidP="00985851">
      <w:pPr>
        <w:spacing w:after="0" w:line="360" w:lineRule="auto"/>
        <w:jc w:val="both"/>
        <w:rPr>
          <w:rFonts w:cs="Arial"/>
          <w:sz w:val="20"/>
          <w:szCs w:val="20"/>
        </w:rPr>
      </w:pPr>
    </w:p>
    <w:p w14:paraId="0AC2553E" w14:textId="42F87AEA" w:rsidR="00CD770E" w:rsidRPr="00CD770E" w:rsidRDefault="00CD770E" w:rsidP="00985851">
      <w:pPr>
        <w:spacing w:after="0" w:line="360" w:lineRule="auto"/>
        <w:jc w:val="both"/>
        <w:rPr>
          <w:rFonts w:cs="Arial"/>
          <w:b/>
          <w:bCs/>
          <w:sz w:val="20"/>
          <w:szCs w:val="20"/>
        </w:rPr>
      </w:pPr>
      <w:proofErr w:type="spellStart"/>
      <w:r w:rsidRPr="00CD770E">
        <w:rPr>
          <w:rFonts w:cs="Arial"/>
          <w:b/>
          <w:bCs/>
          <w:sz w:val="20"/>
          <w:szCs w:val="20"/>
        </w:rPr>
        <w:t>FrischeAngebot</w:t>
      </w:r>
      <w:proofErr w:type="spellEnd"/>
    </w:p>
    <w:p w14:paraId="501405A6" w14:textId="7E592C1C" w:rsidR="005F3409" w:rsidRDefault="005407FF" w:rsidP="00985851">
      <w:pPr>
        <w:spacing w:after="0" w:line="360" w:lineRule="auto"/>
        <w:jc w:val="both"/>
        <w:rPr>
          <w:rFonts w:cs="Arial"/>
          <w:sz w:val="20"/>
          <w:szCs w:val="20"/>
        </w:rPr>
      </w:pPr>
      <w:r>
        <w:rPr>
          <w:rFonts w:cs="Arial"/>
          <w:sz w:val="20"/>
          <w:szCs w:val="20"/>
        </w:rPr>
        <w:t xml:space="preserve">Wie beim etablierten Wochenmarkt, liegt der </w:t>
      </w:r>
      <w:r w:rsidR="001856C8" w:rsidRPr="006D15E8">
        <w:rPr>
          <w:rFonts w:cs="Arial"/>
          <w:sz w:val="20"/>
          <w:szCs w:val="20"/>
        </w:rPr>
        <w:t>Fokus d</w:t>
      </w:r>
      <w:r w:rsidR="0088623E">
        <w:rPr>
          <w:rFonts w:cs="Arial"/>
          <w:sz w:val="20"/>
          <w:szCs w:val="20"/>
        </w:rPr>
        <w:t>ieses kleinen, feinen</w:t>
      </w:r>
      <w:r w:rsidR="001856C8" w:rsidRPr="006D15E8">
        <w:rPr>
          <w:rFonts w:cs="Arial"/>
          <w:sz w:val="20"/>
          <w:szCs w:val="20"/>
        </w:rPr>
        <w:t xml:space="preserve"> </w:t>
      </w:r>
      <w:r w:rsidR="001856C8">
        <w:rPr>
          <w:rFonts w:cs="Arial"/>
          <w:sz w:val="20"/>
          <w:szCs w:val="20"/>
        </w:rPr>
        <w:t>Feierabendm</w:t>
      </w:r>
      <w:r w:rsidR="001856C8" w:rsidRPr="006D15E8">
        <w:rPr>
          <w:rFonts w:cs="Arial"/>
          <w:sz w:val="20"/>
          <w:szCs w:val="20"/>
        </w:rPr>
        <w:t xml:space="preserve">arkts </w:t>
      </w:r>
      <w:r w:rsidR="001856C8">
        <w:rPr>
          <w:rFonts w:cs="Arial"/>
          <w:sz w:val="20"/>
          <w:szCs w:val="20"/>
        </w:rPr>
        <w:t>auf Obst und Gemüse sowie weiteren Ständen mit Frischeprodukten</w:t>
      </w:r>
      <w:r w:rsidR="001856C8" w:rsidRPr="006D15E8">
        <w:rPr>
          <w:rFonts w:cs="Arial"/>
          <w:sz w:val="20"/>
          <w:szCs w:val="20"/>
        </w:rPr>
        <w:t>.</w:t>
      </w:r>
      <w:r w:rsidR="001856C8">
        <w:rPr>
          <w:rFonts w:cs="Arial"/>
          <w:sz w:val="20"/>
          <w:szCs w:val="20"/>
        </w:rPr>
        <w:t xml:space="preserve"> Von</w:t>
      </w:r>
      <w:r w:rsidR="00884ED6">
        <w:rPr>
          <w:rFonts w:cs="Arial"/>
          <w:sz w:val="20"/>
          <w:szCs w:val="20"/>
        </w:rPr>
        <w:t xml:space="preserve"> </w:t>
      </w:r>
      <w:r w:rsidR="00191295">
        <w:rPr>
          <w:rFonts w:cs="Arial"/>
          <w:sz w:val="20"/>
          <w:szCs w:val="20"/>
        </w:rPr>
        <w:t xml:space="preserve">Fischspezialitäten über Feinkost und Backwaren bis hin zu Käse und </w:t>
      </w:r>
      <w:r w:rsidR="007A5CBA">
        <w:rPr>
          <w:rFonts w:cs="Arial"/>
          <w:sz w:val="20"/>
          <w:szCs w:val="20"/>
        </w:rPr>
        <w:t>Blumen</w:t>
      </w:r>
      <w:r w:rsidR="00191295">
        <w:rPr>
          <w:rFonts w:cs="Arial"/>
          <w:sz w:val="20"/>
          <w:szCs w:val="20"/>
        </w:rPr>
        <w:t xml:space="preserve"> ist hier für jeden etwas dabei.</w:t>
      </w:r>
      <w:r w:rsidR="001856C8">
        <w:rPr>
          <w:rFonts w:cs="Arial"/>
          <w:sz w:val="20"/>
          <w:szCs w:val="20"/>
        </w:rPr>
        <w:t xml:space="preserve"> </w:t>
      </w:r>
      <w:r>
        <w:rPr>
          <w:rFonts w:cs="Arial"/>
          <w:sz w:val="20"/>
          <w:szCs w:val="20"/>
        </w:rPr>
        <w:t>Zwei Cateringstände l</w:t>
      </w:r>
      <w:r w:rsidR="00CD770E">
        <w:rPr>
          <w:rFonts w:cs="Arial"/>
          <w:sz w:val="20"/>
          <w:szCs w:val="20"/>
        </w:rPr>
        <w:t>äuten</w:t>
      </w:r>
      <w:r w:rsidR="001442CC" w:rsidRPr="001442CC">
        <w:rPr>
          <w:rFonts w:cs="Arial"/>
          <w:sz w:val="20"/>
          <w:szCs w:val="20"/>
        </w:rPr>
        <w:t xml:space="preserve"> </w:t>
      </w:r>
      <w:r w:rsidR="00CD770E">
        <w:rPr>
          <w:rFonts w:cs="Arial"/>
          <w:sz w:val="20"/>
          <w:szCs w:val="20"/>
        </w:rPr>
        <w:t xml:space="preserve">das Wochenende </w:t>
      </w:r>
      <w:r w:rsidR="00A25FD6">
        <w:rPr>
          <w:rFonts w:cs="Arial"/>
          <w:sz w:val="20"/>
          <w:szCs w:val="20"/>
        </w:rPr>
        <w:t xml:space="preserve">auf dem Feierabendmarkt </w:t>
      </w:r>
      <w:r w:rsidR="001422F1">
        <w:rPr>
          <w:rFonts w:cs="Arial"/>
          <w:sz w:val="20"/>
          <w:szCs w:val="20"/>
        </w:rPr>
        <w:t xml:space="preserve">zudem </w:t>
      </w:r>
      <w:r w:rsidR="00CD770E">
        <w:rPr>
          <w:rFonts w:cs="Arial"/>
          <w:sz w:val="20"/>
          <w:szCs w:val="20"/>
        </w:rPr>
        <w:t>mit</w:t>
      </w:r>
      <w:r w:rsidR="001422F1">
        <w:rPr>
          <w:rFonts w:cs="Arial"/>
          <w:sz w:val="20"/>
          <w:szCs w:val="20"/>
        </w:rPr>
        <w:t xml:space="preserve"> Kaffee- und Holzofenspezialitäten ein. Genuss unter </w:t>
      </w:r>
      <w:r w:rsidR="00CD770E">
        <w:rPr>
          <w:rFonts w:cs="Arial"/>
          <w:sz w:val="20"/>
          <w:szCs w:val="20"/>
        </w:rPr>
        <w:t>freiem Himmel</w:t>
      </w:r>
      <w:r w:rsidR="001422F1">
        <w:rPr>
          <w:rFonts w:cs="Arial"/>
          <w:sz w:val="20"/>
          <w:szCs w:val="20"/>
        </w:rPr>
        <w:t xml:space="preserve"> </w:t>
      </w:r>
      <w:r w:rsidR="00A25FD6">
        <w:rPr>
          <w:rFonts w:cs="Arial"/>
          <w:sz w:val="20"/>
          <w:szCs w:val="20"/>
        </w:rPr>
        <w:t>und regionale Produkte treffen hier auf</w:t>
      </w:r>
      <w:r w:rsidR="001422F1">
        <w:rPr>
          <w:rFonts w:cs="Arial"/>
          <w:sz w:val="20"/>
          <w:szCs w:val="20"/>
        </w:rPr>
        <w:t xml:space="preserve"> das südliche Flair des Bodensees </w:t>
      </w:r>
      <w:r w:rsidR="00A25FD6">
        <w:rPr>
          <w:rFonts w:cs="Arial"/>
          <w:sz w:val="20"/>
          <w:szCs w:val="20"/>
        </w:rPr>
        <w:t>sowie</w:t>
      </w:r>
      <w:r w:rsidR="001422F1">
        <w:rPr>
          <w:rFonts w:cs="Arial"/>
          <w:sz w:val="20"/>
          <w:szCs w:val="20"/>
        </w:rPr>
        <w:t xml:space="preserve"> die besondere Konstanzer Lebensart…</w:t>
      </w:r>
    </w:p>
    <w:p w14:paraId="3B9EC450" w14:textId="77777777" w:rsidR="003016C1" w:rsidRDefault="003016C1" w:rsidP="00985851">
      <w:pPr>
        <w:spacing w:after="0" w:line="360" w:lineRule="auto"/>
        <w:jc w:val="both"/>
        <w:rPr>
          <w:rFonts w:cs="Arial"/>
          <w:sz w:val="20"/>
          <w:szCs w:val="20"/>
        </w:rPr>
      </w:pPr>
    </w:p>
    <w:p w14:paraId="6DD052C3" w14:textId="381C8683" w:rsidR="002244EE" w:rsidRDefault="002244EE" w:rsidP="00985851">
      <w:pPr>
        <w:spacing w:after="0" w:line="360" w:lineRule="auto"/>
        <w:jc w:val="both"/>
        <w:rPr>
          <w:rFonts w:cs="Arial"/>
          <w:sz w:val="20"/>
          <w:szCs w:val="20"/>
        </w:rPr>
      </w:pPr>
      <w:r>
        <w:rPr>
          <w:rFonts w:cs="Arial"/>
          <w:sz w:val="20"/>
          <w:szCs w:val="20"/>
        </w:rPr>
        <w:t xml:space="preserve">Folgende Marktbeschicker sind </w:t>
      </w:r>
      <w:r w:rsidR="00884ED6">
        <w:rPr>
          <w:rFonts w:cs="Arial"/>
          <w:sz w:val="20"/>
          <w:szCs w:val="20"/>
        </w:rPr>
        <w:t xml:space="preserve">bisher dabei – weitere sind angefragt: </w:t>
      </w:r>
    </w:p>
    <w:p w14:paraId="26C9D104" w14:textId="7777777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SET – Wegwarte: Saisonobst, Gemüse, Käse, Brot, Quiche</w:t>
      </w:r>
    </w:p>
    <w:p w14:paraId="27644924" w14:textId="7777777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Paradies-Bäckerei: Backwaren</w:t>
      </w:r>
    </w:p>
    <w:p w14:paraId="4D56B6E1" w14:textId="7777777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Fischhaus Konstanz: Fischspezialitäten</w:t>
      </w:r>
    </w:p>
    <w:p w14:paraId="12B2B68C" w14:textId="7777777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 xml:space="preserve">Holzofenspezialitäten </w:t>
      </w:r>
      <w:proofErr w:type="spellStart"/>
      <w:r w:rsidRPr="002244EE">
        <w:rPr>
          <w:rFonts w:ascii="Arial" w:hAnsi="Arial" w:cs="Arial"/>
          <w:sz w:val="20"/>
          <w:szCs w:val="20"/>
        </w:rPr>
        <w:t>Culjak</w:t>
      </w:r>
      <w:proofErr w:type="spellEnd"/>
      <w:r w:rsidRPr="002244EE">
        <w:rPr>
          <w:rFonts w:ascii="Arial" w:hAnsi="Arial" w:cs="Arial"/>
          <w:sz w:val="20"/>
          <w:szCs w:val="20"/>
        </w:rPr>
        <w:t xml:space="preserve">: </w:t>
      </w:r>
      <w:proofErr w:type="spellStart"/>
      <w:r w:rsidRPr="002244EE">
        <w:rPr>
          <w:rFonts w:ascii="Arial" w:hAnsi="Arial" w:cs="Arial"/>
          <w:sz w:val="20"/>
          <w:szCs w:val="20"/>
        </w:rPr>
        <w:t>Dünnele</w:t>
      </w:r>
      <w:proofErr w:type="spellEnd"/>
      <w:r w:rsidRPr="002244EE">
        <w:rPr>
          <w:rFonts w:ascii="Arial" w:hAnsi="Arial" w:cs="Arial"/>
          <w:sz w:val="20"/>
          <w:szCs w:val="20"/>
        </w:rPr>
        <w:t>, Baguette, Würstchen u.v.m.</w:t>
      </w:r>
    </w:p>
    <w:p w14:paraId="62C123E8" w14:textId="23D95134"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Safari Feinkost</w:t>
      </w:r>
    </w:p>
    <w:p w14:paraId="268B6C80" w14:textId="164854A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Blumentante: Blumen, Pflanzen</w:t>
      </w:r>
    </w:p>
    <w:p w14:paraId="4DCE2F95" w14:textId="77777777" w:rsidR="002244EE" w:rsidRPr="002244EE" w:rsidRDefault="002244EE" w:rsidP="00985851">
      <w:pPr>
        <w:pStyle w:val="Listenabsatz"/>
        <w:numPr>
          <w:ilvl w:val="0"/>
          <w:numId w:val="2"/>
        </w:numPr>
        <w:spacing w:line="360" w:lineRule="auto"/>
        <w:jc w:val="both"/>
        <w:rPr>
          <w:rFonts w:ascii="Arial" w:hAnsi="Arial" w:cs="Arial"/>
          <w:sz w:val="20"/>
          <w:szCs w:val="20"/>
        </w:rPr>
      </w:pPr>
      <w:r w:rsidRPr="002244EE">
        <w:rPr>
          <w:rFonts w:ascii="Arial" w:hAnsi="Arial" w:cs="Arial"/>
          <w:sz w:val="20"/>
          <w:szCs w:val="20"/>
        </w:rPr>
        <w:t>Romeo Mobile Bars: Kaffeespezialitäten, Waffeln</w:t>
      </w:r>
    </w:p>
    <w:p w14:paraId="023450AB" w14:textId="77777777" w:rsidR="002244EE" w:rsidRPr="0073274C" w:rsidRDefault="002244EE" w:rsidP="00985851">
      <w:pPr>
        <w:spacing w:after="0" w:line="360" w:lineRule="auto"/>
        <w:jc w:val="both"/>
        <w:rPr>
          <w:rFonts w:cs="Arial"/>
          <w:sz w:val="20"/>
          <w:szCs w:val="20"/>
        </w:rPr>
      </w:pPr>
    </w:p>
    <w:p w14:paraId="77787CEE" w14:textId="12185F19" w:rsidR="009B54B8" w:rsidRDefault="002244EE" w:rsidP="00985851">
      <w:pPr>
        <w:spacing w:after="0" w:line="360" w:lineRule="auto"/>
        <w:jc w:val="both"/>
        <w:rPr>
          <w:rFonts w:cs="Arial"/>
          <w:sz w:val="20"/>
          <w:szCs w:val="20"/>
        </w:rPr>
      </w:pPr>
      <w:r w:rsidRPr="00C10E2E">
        <w:rPr>
          <w:rFonts w:cs="Arial"/>
          <w:sz w:val="20"/>
          <w:szCs w:val="20"/>
        </w:rPr>
        <w:t>Weitere Infos</w:t>
      </w:r>
      <w:r>
        <w:rPr>
          <w:rFonts w:cs="Arial"/>
          <w:sz w:val="20"/>
          <w:szCs w:val="20"/>
        </w:rPr>
        <w:t xml:space="preserve"> </w:t>
      </w:r>
      <w:r w:rsidRPr="00C10E2E">
        <w:rPr>
          <w:rFonts w:cs="Arial"/>
          <w:sz w:val="20"/>
          <w:szCs w:val="20"/>
        </w:rPr>
        <w:t>auf</w:t>
      </w:r>
      <w:r>
        <w:rPr>
          <w:rFonts w:cs="Arial"/>
          <w:sz w:val="20"/>
          <w:szCs w:val="20"/>
        </w:rPr>
        <w:t xml:space="preserve"> </w:t>
      </w:r>
      <w:hyperlink r:id="rId7" w:history="1">
        <w:r w:rsidR="00362E39" w:rsidRPr="006D4369">
          <w:rPr>
            <w:rStyle w:val="Hyperlink"/>
            <w:rFonts w:cs="Arial"/>
            <w:color w:val="2E4694"/>
            <w:sz w:val="20"/>
            <w:szCs w:val="20"/>
            <w:u w:val="none"/>
          </w:rPr>
          <w:t>www.konstanz-info.com/feierabendmarkt</w:t>
        </w:r>
      </w:hyperlink>
      <w:r>
        <w:rPr>
          <w:rFonts w:cs="Arial"/>
          <w:sz w:val="20"/>
          <w:szCs w:val="20"/>
        </w:rPr>
        <w:t>.</w:t>
      </w:r>
    </w:p>
    <w:sectPr w:rsidR="009B54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50AE6"/>
    <w:rsid w:val="00054F71"/>
    <w:rsid w:val="000836FD"/>
    <w:rsid w:val="00093E52"/>
    <w:rsid w:val="000D2414"/>
    <w:rsid w:val="000F54D0"/>
    <w:rsid w:val="001422F1"/>
    <w:rsid w:val="001442CC"/>
    <w:rsid w:val="00170FBB"/>
    <w:rsid w:val="001832B7"/>
    <w:rsid w:val="001856C8"/>
    <w:rsid w:val="00191295"/>
    <w:rsid w:val="001A0768"/>
    <w:rsid w:val="001C4FDD"/>
    <w:rsid w:val="001D69F7"/>
    <w:rsid w:val="001F5C6F"/>
    <w:rsid w:val="002205A4"/>
    <w:rsid w:val="002244EE"/>
    <w:rsid w:val="002A191E"/>
    <w:rsid w:val="002D7BEA"/>
    <w:rsid w:val="003016C1"/>
    <w:rsid w:val="00307ADE"/>
    <w:rsid w:val="003427DE"/>
    <w:rsid w:val="00361CA1"/>
    <w:rsid w:val="00362E39"/>
    <w:rsid w:val="00363775"/>
    <w:rsid w:val="003A30B3"/>
    <w:rsid w:val="003B2AB0"/>
    <w:rsid w:val="003D5336"/>
    <w:rsid w:val="003E7141"/>
    <w:rsid w:val="00403DD1"/>
    <w:rsid w:val="00446BCD"/>
    <w:rsid w:val="00457101"/>
    <w:rsid w:val="0046347C"/>
    <w:rsid w:val="005407FF"/>
    <w:rsid w:val="005439BC"/>
    <w:rsid w:val="00545531"/>
    <w:rsid w:val="00547726"/>
    <w:rsid w:val="005864C6"/>
    <w:rsid w:val="00592F40"/>
    <w:rsid w:val="005F3409"/>
    <w:rsid w:val="006D4369"/>
    <w:rsid w:val="006D574E"/>
    <w:rsid w:val="0073020C"/>
    <w:rsid w:val="00774F73"/>
    <w:rsid w:val="0077539F"/>
    <w:rsid w:val="00797D2F"/>
    <w:rsid w:val="007A5CBA"/>
    <w:rsid w:val="007B57FA"/>
    <w:rsid w:val="007C742B"/>
    <w:rsid w:val="00806AE8"/>
    <w:rsid w:val="00817F81"/>
    <w:rsid w:val="00827794"/>
    <w:rsid w:val="00872158"/>
    <w:rsid w:val="00884ED6"/>
    <w:rsid w:val="0088623E"/>
    <w:rsid w:val="008C02C8"/>
    <w:rsid w:val="008E2005"/>
    <w:rsid w:val="00945AC2"/>
    <w:rsid w:val="00975A52"/>
    <w:rsid w:val="00985851"/>
    <w:rsid w:val="009B54B8"/>
    <w:rsid w:val="00A25FD6"/>
    <w:rsid w:val="00A44816"/>
    <w:rsid w:val="00A65F0F"/>
    <w:rsid w:val="00AB1077"/>
    <w:rsid w:val="00AE2D00"/>
    <w:rsid w:val="00B26687"/>
    <w:rsid w:val="00B34E03"/>
    <w:rsid w:val="00B650F0"/>
    <w:rsid w:val="00B7399F"/>
    <w:rsid w:val="00C00075"/>
    <w:rsid w:val="00C16986"/>
    <w:rsid w:val="00C937CE"/>
    <w:rsid w:val="00CD770E"/>
    <w:rsid w:val="00D02192"/>
    <w:rsid w:val="00D60BA2"/>
    <w:rsid w:val="00DA326E"/>
    <w:rsid w:val="00DF1230"/>
    <w:rsid w:val="00E8136C"/>
    <w:rsid w:val="00EB1705"/>
    <w:rsid w:val="00EE71CB"/>
    <w:rsid w:val="00F30F3A"/>
    <w:rsid w:val="00FC103F"/>
    <w:rsid w:val="00FD0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feierabendmar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Andrea Mauch</cp:lastModifiedBy>
  <cp:revision>24</cp:revision>
  <cp:lastPrinted>2021-06-09T15:42:00Z</cp:lastPrinted>
  <dcterms:created xsi:type="dcterms:W3CDTF">2021-05-31T07:09:00Z</dcterms:created>
  <dcterms:modified xsi:type="dcterms:W3CDTF">2021-06-09T15:42:00Z</dcterms:modified>
</cp:coreProperties>
</file>