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A340D" w14:textId="77777777" w:rsidR="001F5C6F" w:rsidRPr="00B41B23" w:rsidRDefault="001F5C6F" w:rsidP="001832B7">
      <w:pPr>
        <w:spacing w:after="0" w:line="360" w:lineRule="auto"/>
        <w:jc w:val="both"/>
        <w:rPr>
          <w:rFonts w:cs="Arial"/>
          <w:sz w:val="20"/>
          <w:szCs w:val="20"/>
        </w:rPr>
      </w:pPr>
      <w:r w:rsidRPr="00B41B23">
        <w:rPr>
          <w:rFonts w:cs="Arial"/>
          <w:sz w:val="20"/>
          <w:szCs w:val="20"/>
        </w:rPr>
        <w:t>PRESSEMITTEILUNG</w:t>
      </w:r>
    </w:p>
    <w:p w14:paraId="076BABEB" w14:textId="77777777" w:rsidR="001F5C6F" w:rsidRPr="00B41B23" w:rsidRDefault="001F5C6F" w:rsidP="001832B7">
      <w:pPr>
        <w:spacing w:after="0" w:line="360" w:lineRule="auto"/>
        <w:jc w:val="both"/>
        <w:rPr>
          <w:rFonts w:cs="Arial"/>
          <w:sz w:val="20"/>
          <w:szCs w:val="20"/>
        </w:rPr>
      </w:pPr>
    </w:p>
    <w:p w14:paraId="36232792" w14:textId="427B3E04" w:rsidR="00585E9A" w:rsidRDefault="00585E9A" w:rsidP="00585E9A">
      <w:pPr>
        <w:spacing w:after="0" w:line="360" w:lineRule="auto"/>
        <w:jc w:val="both"/>
        <w:rPr>
          <w:rFonts w:cs="Arial"/>
          <w:b/>
          <w:bCs/>
          <w:sz w:val="20"/>
          <w:szCs w:val="20"/>
        </w:rPr>
      </w:pPr>
      <w:r>
        <w:rPr>
          <w:rFonts w:cs="Arial"/>
          <w:b/>
          <w:bCs/>
          <w:sz w:val="20"/>
          <w:szCs w:val="20"/>
        </w:rPr>
        <w:t>Kon</w:t>
      </w:r>
      <w:r w:rsidR="00CD6FAA">
        <w:rPr>
          <w:rFonts w:cs="Arial"/>
          <w:b/>
          <w:bCs/>
          <w:sz w:val="20"/>
          <w:szCs w:val="20"/>
        </w:rPr>
        <w:t>s</w:t>
      </w:r>
      <w:r>
        <w:rPr>
          <w:rFonts w:cs="Arial"/>
          <w:b/>
          <w:bCs/>
          <w:sz w:val="20"/>
          <w:szCs w:val="20"/>
        </w:rPr>
        <w:t xml:space="preserve">tanz blüht auf &amp; zieht an: </w:t>
      </w:r>
      <w:r w:rsidRPr="00B41B23">
        <w:rPr>
          <w:rFonts w:cs="Arial"/>
          <w:b/>
          <w:bCs/>
          <w:sz w:val="20"/>
          <w:szCs w:val="20"/>
        </w:rPr>
        <w:t xml:space="preserve">GutscheinGlück mit dem </w:t>
      </w:r>
      <w:r>
        <w:rPr>
          <w:rFonts w:cs="Arial"/>
          <w:b/>
          <w:bCs/>
          <w:sz w:val="20"/>
          <w:szCs w:val="20"/>
        </w:rPr>
        <w:t>„</w:t>
      </w:r>
      <w:r w:rsidRPr="00B41B23">
        <w:rPr>
          <w:rFonts w:cs="Arial"/>
          <w:b/>
          <w:bCs/>
          <w:sz w:val="20"/>
          <w:szCs w:val="20"/>
        </w:rPr>
        <w:t>Konstanzer Kiesel</w:t>
      </w:r>
      <w:r>
        <w:rPr>
          <w:rFonts w:cs="Arial"/>
          <w:b/>
          <w:bCs/>
          <w:sz w:val="20"/>
          <w:szCs w:val="20"/>
        </w:rPr>
        <w:t>“</w:t>
      </w:r>
    </w:p>
    <w:p w14:paraId="7DB1EE1E" w14:textId="013A0FA3" w:rsidR="00585E9A" w:rsidRDefault="00585E9A" w:rsidP="00585E9A">
      <w:pPr>
        <w:pStyle w:val="KeinLeerraum"/>
        <w:spacing w:line="360" w:lineRule="auto"/>
        <w:jc w:val="both"/>
        <w:rPr>
          <w:rFonts w:ascii="Arial" w:hAnsi="Arial" w:cs="Arial"/>
          <w:sz w:val="20"/>
          <w:szCs w:val="20"/>
        </w:rPr>
      </w:pPr>
      <w:r w:rsidRPr="00B41B23">
        <w:rPr>
          <w:rFonts w:ascii="Arial" w:hAnsi="Arial" w:cs="Arial"/>
          <w:sz w:val="20"/>
          <w:szCs w:val="20"/>
        </w:rPr>
        <w:t xml:space="preserve">Als Dankeschön an die BürgerInnen und zur Unterstützung </w:t>
      </w:r>
      <w:r w:rsidR="00914B9F">
        <w:rPr>
          <w:rFonts w:ascii="Arial" w:hAnsi="Arial" w:cs="Arial"/>
          <w:sz w:val="20"/>
          <w:szCs w:val="20"/>
        </w:rPr>
        <w:t>d</w:t>
      </w:r>
      <w:r w:rsidRPr="00B41B23">
        <w:rPr>
          <w:rFonts w:ascii="Arial" w:hAnsi="Arial" w:cs="Arial"/>
          <w:sz w:val="20"/>
          <w:szCs w:val="20"/>
        </w:rPr>
        <w:t>er durch den Lockdown betroffenen Konstanzer Betriebe gibt es ab sofort eine neue Gutscheinaktion</w:t>
      </w:r>
      <w:r>
        <w:rPr>
          <w:rFonts w:ascii="Arial" w:hAnsi="Arial" w:cs="Arial"/>
          <w:sz w:val="20"/>
          <w:szCs w:val="20"/>
        </w:rPr>
        <w:t xml:space="preserve">: </w:t>
      </w:r>
      <w:r w:rsidR="002A3E81">
        <w:rPr>
          <w:rFonts w:ascii="Arial" w:hAnsi="Arial" w:cs="Arial"/>
          <w:sz w:val="20"/>
          <w:szCs w:val="20"/>
        </w:rPr>
        <w:t>Alle KonstanzerInnen</w:t>
      </w:r>
      <w:r w:rsidRPr="00B41B23">
        <w:rPr>
          <w:rFonts w:ascii="Arial" w:hAnsi="Arial" w:cs="Arial"/>
          <w:sz w:val="20"/>
          <w:szCs w:val="20"/>
        </w:rPr>
        <w:t xml:space="preserve"> </w:t>
      </w:r>
      <w:r>
        <w:rPr>
          <w:rFonts w:ascii="Arial" w:hAnsi="Arial" w:cs="Arial"/>
          <w:sz w:val="20"/>
          <w:szCs w:val="20"/>
        </w:rPr>
        <w:t xml:space="preserve">erhalten einen Gutschein im </w:t>
      </w:r>
      <w:r w:rsidRPr="00C47BA2">
        <w:rPr>
          <w:rFonts w:ascii="Arial" w:hAnsi="Arial" w:cs="Arial"/>
          <w:sz w:val="20"/>
          <w:szCs w:val="20"/>
        </w:rPr>
        <w:t>Gegenwert von 25</w:t>
      </w:r>
      <w:r w:rsidR="002A3E81" w:rsidRPr="00C47BA2">
        <w:rPr>
          <w:rFonts w:ascii="Arial" w:hAnsi="Arial" w:cs="Arial"/>
          <w:sz w:val="20"/>
          <w:szCs w:val="20"/>
        </w:rPr>
        <w:t xml:space="preserve"> Euro</w:t>
      </w:r>
      <w:r w:rsidRPr="00C47BA2">
        <w:rPr>
          <w:rFonts w:ascii="Arial" w:hAnsi="Arial" w:cs="Arial"/>
          <w:sz w:val="20"/>
          <w:szCs w:val="20"/>
        </w:rPr>
        <w:t xml:space="preserve"> für nur 20</w:t>
      </w:r>
      <w:r w:rsidR="002A3E81" w:rsidRPr="00C47BA2">
        <w:rPr>
          <w:rFonts w:ascii="Arial" w:hAnsi="Arial" w:cs="Arial"/>
          <w:sz w:val="20"/>
          <w:szCs w:val="20"/>
        </w:rPr>
        <w:t xml:space="preserve"> Euro</w:t>
      </w:r>
      <w:r w:rsidRPr="00C47BA2">
        <w:rPr>
          <w:rFonts w:ascii="Arial" w:hAnsi="Arial" w:cs="Arial"/>
          <w:sz w:val="20"/>
          <w:szCs w:val="20"/>
        </w:rPr>
        <w:t xml:space="preserve"> und sparen somit 20</w:t>
      </w:r>
      <w:r w:rsidR="002A3E81" w:rsidRPr="00C47BA2">
        <w:rPr>
          <w:rFonts w:ascii="Arial" w:hAnsi="Arial" w:cs="Arial"/>
          <w:sz w:val="20"/>
          <w:szCs w:val="20"/>
        </w:rPr>
        <w:t xml:space="preserve"> Prozent</w:t>
      </w:r>
      <w:r w:rsidRPr="00C47BA2">
        <w:rPr>
          <w:rFonts w:ascii="Arial" w:hAnsi="Arial" w:cs="Arial"/>
          <w:sz w:val="20"/>
          <w:szCs w:val="20"/>
        </w:rPr>
        <w:t xml:space="preserve"> mit dem Kauf des „Konstanzer Kiesels“. </w:t>
      </w:r>
      <w:r w:rsidR="00314704" w:rsidRPr="00C47BA2">
        <w:rPr>
          <w:rFonts w:ascii="Arial" w:hAnsi="Arial" w:cs="Arial"/>
          <w:sz w:val="20"/>
          <w:szCs w:val="20"/>
        </w:rPr>
        <w:t>Der „Konstanzer Kiesel“ ist eines von sechs Modulen</w:t>
      </w:r>
      <w:r w:rsidR="007D004D" w:rsidRPr="00C47BA2">
        <w:rPr>
          <w:rFonts w:ascii="Arial" w:hAnsi="Arial" w:cs="Arial"/>
          <w:sz w:val="20"/>
          <w:szCs w:val="20"/>
        </w:rPr>
        <w:t>, mit einem Gesamtbudget von 205.000 Euro, das vom Gemeinderat verabschiedet wurde, um die Innenstadt nach dem Lockdown zu unterstützen. Fast die Hälfte des Budgets, 100.000 Euro, wird für die Subventionierung des „Konstanzer Kiesel</w:t>
      </w:r>
      <w:r w:rsidR="002331F4">
        <w:rPr>
          <w:rFonts w:ascii="Arial" w:hAnsi="Arial" w:cs="Arial"/>
          <w:sz w:val="20"/>
          <w:szCs w:val="20"/>
        </w:rPr>
        <w:t>s</w:t>
      </w:r>
      <w:r w:rsidR="007D004D" w:rsidRPr="00C47BA2">
        <w:rPr>
          <w:rFonts w:ascii="Arial" w:hAnsi="Arial" w:cs="Arial"/>
          <w:sz w:val="20"/>
          <w:szCs w:val="20"/>
        </w:rPr>
        <w:t xml:space="preserve">“ aufgewendet. </w:t>
      </w:r>
      <w:r w:rsidRPr="00C47BA2">
        <w:rPr>
          <w:rFonts w:ascii="Arial" w:hAnsi="Arial" w:cs="Arial"/>
          <w:sz w:val="20"/>
          <w:szCs w:val="20"/>
        </w:rPr>
        <w:t>Insgesamt</w:t>
      </w:r>
      <w:r w:rsidRPr="00B41B23">
        <w:rPr>
          <w:rFonts w:ascii="Arial" w:hAnsi="Arial" w:cs="Arial"/>
          <w:sz w:val="20"/>
          <w:szCs w:val="20"/>
        </w:rPr>
        <w:t xml:space="preserve"> 20.000 Gutscheine sind in zahlreichen Verkaufsstellen erhältlich</w:t>
      </w:r>
      <w:r w:rsidR="00134AB1">
        <w:rPr>
          <w:rFonts w:ascii="Arial" w:hAnsi="Arial" w:cs="Arial"/>
          <w:sz w:val="20"/>
          <w:szCs w:val="20"/>
        </w:rPr>
        <w:t xml:space="preserve"> und </w:t>
      </w:r>
      <w:r>
        <w:rPr>
          <w:rFonts w:ascii="Arial" w:hAnsi="Arial" w:cs="Arial"/>
          <w:sz w:val="20"/>
          <w:szCs w:val="20"/>
        </w:rPr>
        <w:t xml:space="preserve">bis Mitte 2022 </w:t>
      </w:r>
      <w:r w:rsidR="00134AB1">
        <w:rPr>
          <w:rFonts w:ascii="Arial" w:hAnsi="Arial" w:cs="Arial"/>
          <w:sz w:val="20"/>
          <w:szCs w:val="20"/>
        </w:rPr>
        <w:t>einl</w:t>
      </w:r>
      <w:r w:rsidR="00933BFF">
        <w:rPr>
          <w:rFonts w:ascii="Arial" w:hAnsi="Arial" w:cs="Arial"/>
          <w:sz w:val="20"/>
          <w:szCs w:val="20"/>
        </w:rPr>
        <w:t>ö</w:t>
      </w:r>
      <w:r w:rsidR="00134AB1">
        <w:rPr>
          <w:rFonts w:ascii="Arial" w:hAnsi="Arial" w:cs="Arial"/>
          <w:sz w:val="20"/>
          <w:szCs w:val="20"/>
        </w:rPr>
        <w:t>sbar</w:t>
      </w:r>
      <w:r>
        <w:rPr>
          <w:rFonts w:ascii="Arial" w:hAnsi="Arial" w:cs="Arial"/>
          <w:sz w:val="20"/>
          <w:szCs w:val="20"/>
        </w:rPr>
        <w:t xml:space="preserve">. </w:t>
      </w:r>
    </w:p>
    <w:p w14:paraId="2E08EC30" w14:textId="19CCD91B" w:rsidR="00585E9A" w:rsidRPr="00B41B23" w:rsidRDefault="001719E6" w:rsidP="00585E9A">
      <w:pPr>
        <w:pStyle w:val="KeinLeerraum"/>
        <w:spacing w:line="360" w:lineRule="auto"/>
        <w:jc w:val="both"/>
        <w:rPr>
          <w:rFonts w:ascii="Arial" w:hAnsi="Arial" w:cs="Arial"/>
          <w:sz w:val="20"/>
          <w:szCs w:val="20"/>
        </w:rPr>
      </w:pPr>
      <w:r>
        <w:rPr>
          <w:rFonts w:ascii="Arial" w:hAnsi="Arial" w:cs="Arial"/>
          <w:sz w:val="20"/>
          <w:szCs w:val="20"/>
        </w:rPr>
        <w:t xml:space="preserve">1 Stadt, 1 Team: </w:t>
      </w:r>
      <w:r w:rsidR="00585E9A">
        <w:rPr>
          <w:rFonts w:ascii="Arial" w:hAnsi="Arial" w:cs="Arial"/>
          <w:sz w:val="20"/>
          <w:szCs w:val="20"/>
        </w:rPr>
        <w:t xml:space="preserve">Das Projekt ist eine Aktion des Treffpunkt Konstanz e.V., der Wirtschaftsförderung der Stadt Konstanz sowie der Marketing &amp; Tourismus Konstanz GmbH, das dank vieler Partner </w:t>
      </w:r>
      <w:r w:rsidR="002A3E81">
        <w:rPr>
          <w:rFonts w:ascii="Arial" w:hAnsi="Arial" w:cs="Arial"/>
          <w:sz w:val="20"/>
          <w:szCs w:val="20"/>
        </w:rPr>
        <w:t>und</w:t>
      </w:r>
      <w:r w:rsidR="00585E9A">
        <w:rPr>
          <w:rFonts w:ascii="Arial" w:hAnsi="Arial" w:cs="Arial"/>
          <w:sz w:val="20"/>
          <w:szCs w:val="20"/>
        </w:rPr>
        <w:t xml:space="preserve"> Akteure zum Re-Opening</w:t>
      </w:r>
      <w:r w:rsidR="002A3E81">
        <w:rPr>
          <w:rFonts w:ascii="Arial" w:hAnsi="Arial" w:cs="Arial"/>
          <w:sz w:val="20"/>
          <w:szCs w:val="20"/>
        </w:rPr>
        <w:t xml:space="preserve"> </w:t>
      </w:r>
      <w:r w:rsidR="002A3E81" w:rsidRPr="002A3E81">
        <w:rPr>
          <w:rFonts w:ascii="Arial" w:hAnsi="Arial" w:cs="Arial"/>
          <w:sz w:val="20"/>
          <w:szCs w:val="20"/>
        </w:rPr>
        <w:t xml:space="preserve">des lokalen Einzelhandels und </w:t>
      </w:r>
      <w:r w:rsidR="006C599A">
        <w:rPr>
          <w:rFonts w:ascii="Arial" w:hAnsi="Arial" w:cs="Arial"/>
          <w:sz w:val="20"/>
          <w:szCs w:val="20"/>
        </w:rPr>
        <w:t xml:space="preserve">der </w:t>
      </w:r>
      <w:r w:rsidR="002A3E81" w:rsidRPr="002A3E81">
        <w:rPr>
          <w:rFonts w:ascii="Arial" w:hAnsi="Arial" w:cs="Arial"/>
          <w:sz w:val="20"/>
          <w:szCs w:val="20"/>
        </w:rPr>
        <w:t>Gastronomie nach dem Lockdown</w:t>
      </w:r>
      <w:r w:rsidR="00585E9A">
        <w:rPr>
          <w:rFonts w:ascii="Arial" w:hAnsi="Arial" w:cs="Arial"/>
          <w:sz w:val="20"/>
          <w:szCs w:val="20"/>
        </w:rPr>
        <w:t xml:space="preserve"> </w:t>
      </w:r>
      <w:r>
        <w:rPr>
          <w:rFonts w:ascii="Arial" w:hAnsi="Arial" w:cs="Arial"/>
          <w:sz w:val="20"/>
          <w:szCs w:val="20"/>
        </w:rPr>
        <w:t>realisiert</w:t>
      </w:r>
      <w:r w:rsidR="00585E9A">
        <w:rPr>
          <w:rFonts w:ascii="Arial" w:hAnsi="Arial" w:cs="Arial"/>
          <w:sz w:val="20"/>
          <w:szCs w:val="20"/>
        </w:rPr>
        <w:t xml:space="preserve"> werden konnte. </w:t>
      </w:r>
      <w:r w:rsidR="00FA1C8F">
        <w:rPr>
          <w:rFonts w:ascii="Arial" w:hAnsi="Arial" w:cs="Arial"/>
          <w:sz w:val="20"/>
          <w:szCs w:val="20"/>
        </w:rPr>
        <w:t xml:space="preserve">Ziel ist zudem die Stärkung der lokalen </w:t>
      </w:r>
      <w:r w:rsidR="002A3E81" w:rsidRPr="002A3E81">
        <w:rPr>
          <w:rFonts w:ascii="Arial" w:hAnsi="Arial" w:cs="Arial"/>
          <w:sz w:val="20"/>
          <w:szCs w:val="20"/>
        </w:rPr>
        <w:t>Gewerbetreibenden in Konstanz</w:t>
      </w:r>
      <w:r w:rsidR="00FA1C8F">
        <w:rPr>
          <w:rFonts w:ascii="Arial" w:hAnsi="Arial" w:cs="Arial"/>
          <w:sz w:val="20"/>
          <w:szCs w:val="20"/>
        </w:rPr>
        <w:t>.</w:t>
      </w:r>
    </w:p>
    <w:p w14:paraId="2759A782" w14:textId="77777777" w:rsidR="00585E9A" w:rsidRPr="00B41B23" w:rsidRDefault="00585E9A" w:rsidP="00585E9A">
      <w:pPr>
        <w:pStyle w:val="KeinLeerraum"/>
        <w:spacing w:line="360" w:lineRule="auto"/>
        <w:jc w:val="both"/>
        <w:rPr>
          <w:rFonts w:ascii="Arial" w:hAnsi="Arial" w:cs="Arial"/>
          <w:sz w:val="20"/>
          <w:szCs w:val="20"/>
        </w:rPr>
      </w:pPr>
    </w:p>
    <w:p w14:paraId="357BF74D" w14:textId="1A9B8CB1" w:rsidR="00585E9A" w:rsidRPr="00B41B23" w:rsidRDefault="001719E6" w:rsidP="00585E9A">
      <w:pPr>
        <w:pStyle w:val="KeinLeerraum"/>
        <w:spacing w:line="360" w:lineRule="auto"/>
        <w:jc w:val="both"/>
        <w:rPr>
          <w:rFonts w:ascii="Arial" w:hAnsi="Arial" w:cs="Arial"/>
          <w:b/>
          <w:bCs/>
          <w:sz w:val="20"/>
          <w:szCs w:val="20"/>
        </w:rPr>
      </w:pPr>
      <w:r>
        <w:rPr>
          <w:rFonts w:ascii="Arial" w:hAnsi="Arial" w:cs="Arial"/>
          <w:b/>
          <w:bCs/>
          <w:sz w:val="20"/>
          <w:szCs w:val="20"/>
        </w:rPr>
        <w:t>StadtSchönheit</w:t>
      </w:r>
      <w:r w:rsidR="00585E9A" w:rsidRPr="00B41B23">
        <w:rPr>
          <w:rFonts w:ascii="Arial" w:hAnsi="Arial" w:cs="Arial"/>
          <w:b/>
          <w:bCs/>
          <w:sz w:val="20"/>
          <w:szCs w:val="20"/>
        </w:rPr>
        <w:t xml:space="preserve"> neu erleben</w:t>
      </w:r>
    </w:p>
    <w:p w14:paraId="6FCB0CFA" w14:textId="6894E756" w:rsidR="00585E9A" w:rsidRPr="00B41B23" w:rsidRDefault="00585E9A" w:rsidP="00585E9A">
      <w:pPr>
        <w:pStyle w:val="KeinLeerraum"/>
        <w:spacing w:line="360" w:lineRule="auto"/>
        <w:jc w:val="both"/>
        <w:rPr>
          <w:rFonts w:ascii="Arial" w:hAnsi="Arial" w:cs="Arial"/>
          <w:sz w:val="20"/>
          <w:szCs w:val="20"/>
        </w:rPr>
      </w:pPr>
      <w:r w:rsidRPr="00B41B23">
        <w:rPr>
          <w:rFonts w:ascii="Arial" w:hAnsi="Arial" w:cs="Arial"/>
          <w:sz w:val="20"/>
          <w:szCs w:val="20"/>
        </w:rPr>
        <w:t xml:space="preserve">Auf der Sommerterrasse das Lieblingsgericht genießen, durch Boutiquen </w:t>
      </w:r>
      <w:r w:rsidR="00050C3E">
        <w:rPr>
          <w:rFonts w:ascii="Arial" w:hAnsi="Arial" w:cs="Arial"/>
          <w:sz w:val="20"/>
          <w:szCs w:val="20"/>
        </w:rPr>
        <w:t xml:space="preserve">und </w:t>
      </w:r>
      <w:r w:rsidR="001719E6">
        <w:rPr>
          <w:rFonts w:ascii="Arial" w:hAnsi="Arial" w:cs="Arial"/>
          <w:sz w:val="20"/>
          <w:szCs w:val="20"/>
        </w:rPr>
        <w:t xml:space="preserve">Galerien </w:t>
      </w:r>
      <w:r w:rsidRPr="00B41B23">
        <w:rPr>
          <w:rFonts w:ascii="Arial" w:hAnsi="Arial" w:cs="Arial"/>
          <w:sz w:val="20"/>
          <w:szCs w:val="20"/>
        </w:rPr>
        <w:t xml:space="preserve">schlendern </w:t>
      </w:r>
      <w:r w:rsidR="002A3E81">
        <w:rPr>
          <w:rFonts w:ascii="Arial" w:hAnsi="Arial" w:cs="Arial"/>
          <w:sz w:val="20"/>
          <w:szCs w:val="20"/>
        </w:rPr>
        <w:t xml:space="preserve">sowie </w:t>
      </w:r>
      <w:r w:rsidR="00050C3E">
        <w:rPr>
          <w:rFonts w:ascii="Arial" w:hAnsi="Arial" w:cs="Arial"/>
          <w:sz w:val="20"/>
          <w:szCs w:val="20"/>
        </w:rPr>
        <w:t>g</w:t>
      </w:r>
      <w:r w:rsidR="001719E6">
        <w:rPr>
          <w:rFonts w:ascii="Arial" w:hAnsi="Arial" w:cs="Arial"/>
          <w:sz w:val="20"/>
          <w:szCs w:val="20"/>
        </w:rPr>
        <w:t>leichzeitig etwas Gutes tun und die heimischen</w:t>
      </w:r>
      <w:r w:rsidRPr="00B41B23">
        <w:rPr>
          <w:rFonts w:ascii="Arial" w:hAnsi="Arial" w:cs="Arial"/>
          <w:sz w:val="20"/>
          <w:szCs w:val="20"/>
        </w:rPr>
        <w:t xml:space="preserve"> Unternehmen </w:t>
      </w:r>
      <w:r w:rsidR="001719E6">
        <w:rPr>
          <w:rFonts w:ascii="Arial" w:hAnsi="Arial" w:cs="Arial"/>
          <w:sz w:val="20"/>
          <w:szCs w:val="20"/>
        </w:rPr>
        <w:t>unterstützen</w:t>
      </w:r>
      <w:r>
        <w:rPr>
          <w:rFonts w:ascii="Arial" w:hAnsi="Arial" w:cs="Arial"/>
          <w:sz w:val="20"/>
          <w:szCs w:val="20"/>
        </w:rPr>
        <w:t xml:space="preserve">. </w:t>
      </w:r>
      <w:r w:rsidR="001719E6">
        <w:rPr>
          <w:rFonts w:ascii="Arial" w:hAnsi="Arial" w:cs="Arial"/>
          <w:sz w:val="20"/>
          <w:szCs w:val="20"/>
        </w:rPr>
        <w:t>Akzeptiert werden die Gutscheine</w:t>
      </w:r>
      <w:r w:rsidRPr="00B41B23">
        <w:rPr>
          <w:rFonts w:ascii="Arial" w:hAnsi="Arial" w:cs="Arial"/>
          <w:sz w:val="20"/>
          <w:szCs w:val="20"/>
        </w:rPr>
        <w:t xml:space="preserve"> von regionalen Gastronomien über</w:t>
      </w:r>
      <w:r w:rsidR="001719E6">
        <w:rPr>
          <w:rFonts w:ascii="Arial" w:hAnsi="Arial" w:cs="Arial"/>
          <w:sz w:val="20"/>
          <w:szCs w:val="20"/>
        </w:rPr>
        <w:t xml:space="preserve"> </w:t>
      </w:r>
      <w:r w:rsidRPr="00B41B23">
        <w:rPr>
          <w:rFonts w:ascii="Arial" w:hAnsi="Arial" w:cs="Arial"/>
          <w:sz w:val="20"/>
          <w:szCs w:val="20"/>
        </w:rPr>
        <w:t>Modefachgeschäfte bis hin zu Blumenläden, Schmuckateliers, Galerien</w:t>
      </w:r>
      <w:r>
        <w:rPr>
          <w:rFonts w:ascii="Arial" w:hAnsi="Arial" w:cs="Arial"/>
          <w:sz w:val="20"/>
          <w:szCs w:val="20"/>
        </w:rPr>
        <w:t xml:space="preserve">, </w:t>
      </w:r>
      <w:r w:rsidRPr="00B41B23">
        <w:rPr>
          <w:rFonts w:ascii="Arial" w:hAnsi="Arial" w:cs="Arial"/>
          <w:sz w:val="20"/>
          <w:szCs w:val="20"/>
        </w:rPr>
        <w:t>Genussläde</w:t>
      </w:r>
      <w:r>
        <w:rPr>
          <w:rFonts w:ascii="Arial" w:hAnsi="Arial" w:cs="Arial"/>
          <w:sz w:val="20"/>
          <w:szCs w:val="20"/>
        </w:rPr>
        <w:t>n, Kultur- und Freizeiteinrichtungen u.v.m.</w:t>
      </w:r>
      <w:r w:rsidRPr="00B41B23">
        <w:rPr>
          <w:rFonts w:ascii="Arial" w:hAnsi="Arial" w:cs="Arial"/>
          <w:sz w:val="20"/>
          <w:szCs w:val="20"/>
        </w:rPr>
        <w:t xml:space="preserve"> Einfach </w:t>
      </w:r>
      <w:r>
        <w:rPr>
          <w:rFonts w:ascii="Arial" w:hAnsi="Arial" w:cs="Arial"/>
          <w:sz w:val="20"/>
          <w:szCs w:val="20"/>
        </w:rPr>
        <w:t xml:space="preserve">auf </w:t>
      </w:r>
      <w:r w:rsidR="002A3E81" w:rsidRPr="002A3E81">
        <w:rPr>
          <w:rFonts w:ascii="Arial" w:hAnsi="Arial" w:cs="Arial"/>
          <w:sz w:val="20"/>
          <w:szCs w:val="20"/>
        </w:rPr>
        <w:t>www.treffpunkt-konstanz.de/kiesel</w:t>
      </w:r>
      <w:r>
        <w:rPr>
          <w:rFonts w:ascii="Arial" w:hAnsi="Arial" w:cs="Arial"/>
          <w:sz w:val="20"/>
          <w:szCs w:val="20"/>
        </w:rPr>
        <w:t xml:space="preserve"> gehen </w:t>
      </w:r>
      <w:r w:rsidR="001719E6">
        <w:rPr>
          <w:rFonts w:ascii="Arial" w:hAnsi="Arial" w:cs="Arial"/>
          <w:sz w:val="20"/>
          <w:szCs w:val="20"/>
        </w:rPr>
        <w:t>und</w:t>
      </w:r>
      <w:r>
        <w:rPr>
          <w:rFonts w:ascii="Arial" w:hAnsi="Arial" w:cs="Arial"/>
          <w:sz w:val="20"/>
          <w:szCs w:val="20"/>
        </w:rPr>
        <w:t xml:space="preserve"> alle </w:t>
      </w:r>
      <w:r w:rsidR="002A3E81" w:rsidRPr="002A3E81">
        <w:rPr>
          <w:rFonts w:ascii="Arial" w:hAnsi="Arial" w:cs="Arial"/>
          <w:sz w:val="20"/>
          <w:szCs w:val="20"/>
        </w:rPr>
        <w:t xml:space="preserve">teilnehmenden Konstanzer Betriebe </w:t>
      </w:r>
      <w:r>
        <w:rPr>
          <w:rFonts w:ascii="Arial" w:hAnsi="Arial" w:cs="Arial"/>
          <w:sz w:val="20"/>
          <w:szCs w:val="20"/>
        </w:rPr>
        <w:t>entdecken</w:t>
      </w:r>
      <w:r w:rsidR="00FA1C8F">
        <w:rPr>
          <w:rFonts w:ascii="Arial" w:hAnsi="Arial" w:cs="Arial"/>
          <w:sz w:val="20"/>
          <w:szCs w:val="20"/>
        </w:rPr>
        <w:t>. D</w:t>
      </w:r>
      <w:r w:rsidR="001719E6">
        <w:rPr>
          <w:rFonts w:ascii="Arial" w:hAnsi="Arial" w:cs="Arial"/>
          <w:sz w:val="20"/>
          <w:szCs w:val="20"/>
        </w:rPr>
        <w:t>ie</w:t>
      </w:r>
      <w:r>
        <w:rPr>
          <w:rFonts w:ascii="Arial" w:hAnsi="Arial" w:cs="Arial"/>
          <w:sz w:val="20"/>
          <w:szCs w:val="20"/>
        </w:rPr>
        <w:t xml:space="preserve"> Aktualisierung </w:t>
      </w:r>
      <w:r w:rsidR="00FA1C8F">
        <w:rPr>
          <w:rFonts w:ascii="Arial" w:hAnsi="Arial" w:cs="Arial"/>
          <w:sz w:val="20"/>
          <w:szCs w:val="20"/>
        </w:rPr>
        <w:t xml:space="preserve">der </w:t>
      </w:r>
      <w:r w:rsidR="00050C3E">
        <w:rPr>
          <w:rFonts w:ascii="Arial" w:hAnsi="Arial" w:cs="Arial"/>
          <w:sz w:val="20"/>
          <w:szCs w:val="20"/>
        </w:rPr>
        <w:t>Übersicht</w:t>
      </w:r>
      <w:r w:rsidR="00FA1C8F">
        <w:rPr>
          <w:rFonts w:ascii="Arial" w:hAnsi="Arial" w:cs="Arial"/>
          <w:sz w:val="20"/>
          <w:szCs w:val="20"/>
        </w:rPr>
        <w:t xml:space="preserve"> </w:t>
      </w:r>
      <w:r>
        <w:rPr>
          <w:rFonts w:ascii="Arial" w:hAnsi="Arial" w:cs="Arial"/>
          <w:sz w:val="20"/>
          <w:szCs w:val="20"/>
        </w:rPr>
        <w:t>erfolgt wöchentlich</w:t>
      </w:r>
      <w:r w:rsidR="00FA1C8F">
        <w:rPr>
          <w:rFonts w:ascii="Arial" w:hAnsi="Arial" w:cs="Arial"/>
          <w:sz w:val="20"/>
          <w:szCs w:val="20"/>
        </w:rPr>
        <w:t>.</w:t>
      </w:r>
    </w:p>
    <w:p w14:paraId="5BBDC203" w14:textId="77777777" w:rsidR="00585E9A" w:rsidRPr="00B41B23" w:rsidRDefault="00585E9A" w:rsidP="00585E9A">
      <w:pPr>
        <w:pStyle w:val="KeinLeerraum"/>
        <w:spacing w:line="360" w:lineRule="auto"/>
        <w:jc w:val="both"/>
        <w:rPr>
          <w:rFonts w:ascii="Arial" w:hAnsi="Arial" w:cs="Arial"/>
          <w:sz w:val="20"/>
          <w:szCs w:val="20"/>
        </w:rPr>
      </w:pPr>
    </w:p>
    <w:p w14:paraId="19C8DC36" w14:textId="1A66B2D6" w:rsidR="00585E9A" w:rsidRPr="00B41B23" w:rsidRDefault="00585E9A" w:rsidP="00585E9A">
      <w:pPr>
        <w:pStyle w:val="KeinLeerraum"/>
        <w:spacing w:line="360" w:lineRule="auto"/>
        <w:jc w:val="both"/>
        <w:rPr>
          <w:rFonts w:ascii="Arial" w:hAnsi="Arial" w:cs="Arial"/>
          <w:b/>
          <w:bCs/>
          <w:sz w:val="20"/>
          <w:szCs w:val="20"/>
        </w:rPr>
      </w:pPr>
      <w:r w:rsidRPr="00B41B23">
        <w:rPr>
          <w:rFonts w:ascii="Arial" w:hAnsi="Arial" w:cs="Arial"/>
          <w:b/>
          <w:bCs/>
          <w:sz w:val="20"/>
          <w:szCs w:val="20"/>
        </w:rPr>
        <w:t xml:space="preserve">So </w:t>
      </w:r>
      <w:r w:rsidR="00DE41CD">
        <w:rPr>
          <w:rFonts w:ascii="Arial" w:hAnsi="Arial" w:cs="Arial"/>
          <w:b/>
          <w:bCs/>
          <w:sz w:val="20"/>
          <w:szCs w:val="20"/>
        </w:rPr>
        <w:t>funktioniert’s:</w:t>
      </w:r>
    </w:p>
    <w:p w14:paraId="49B4C567" w14:textId="523A013B" w:rsidR="00585E9A" w:rsidRPr="00B41B23" w:rsidRDefault="00585E9A" w:rsidP="00585E9A">
      <w:pPr>
        <w:pStyle w:val="KeinLeerraum"/>
        <w:spacing w:line="360" w:lineRule="auto"/>
        <w:jc w:val="both"/>
        <w:rPr>
          <w:rFonts w:ascii="Arial" w:hAnsi="Arial" w:cs="Arial"/>
          <w:sz w:val="20"/>
          <w:szCs w:val="20"/>
        </w:rPr>
      </w:pPr>
      <w:r w:rsidRPr="00B41B23">
        <w:rPr>
          <w:rFonts w:ascii="Arial" w:hAnsi="Arial" w:cs="Arial"/>
          <w:sz w:val="20"/>
          <w:szCs w:val="20"/>
        </w:rPr>
        <w:t xml:space="preserve">Alle BürgerInnen mit Wohnsitz in Konstanz haben ab sofort die Möglichkeit, einen Gutschein für 20 Euro im Wert von 25 Euro zu erwerben. Maximal vier „Konstanzer Kiesel“ sind pro Person in </w:t>
      </w:r>
      <w:r w:rsidR="001719E6">
        <w:rPr>
          <w:rFonts w:ascii="Arial" w:hAnsi="Arial" w:cs="Arial"/>
          <w:sz w:val="20"/>
          <w:szCs w:val="20"/>
        </w:rPr>
        <w:t>d</w:t>
      </w:r>
      <w:r w:rsidRPr="00B41B23">
        <w:rPr>
          <w:rFonts w:ascii="Arial" w:hAnsi="Arial" w:cs="Arial"/>
          <w:sz w:val="20"/>
          <w:szCs w:val="20"/>
        </w:rPr>
        <w:t xml:space="preserve">en Verkaufsstellen im Stadtgebiet erhältlich, darunter </w:t>
      </w:r>
      <w:r w:rsidR="002A3E81">
        <w:rPr>
          <w:rFonts w:ascii="Arial" w:hAnsi="Arial" w:cs="Arial"/>
          <w:sz w:val="20"/>
          <w:szCs w:val="20"/>
        </w:rPr>
        <w:t>zum Beispiel in der</w:t>
      </w:r>
      <w:r w:rsidRPr="00B41B23">
        <w:rPr>
          <w:rFonts w:ascii="Arial" w:hAnsi="Arial" w:cs="Arial"/>
          <w:sz w:val="20"/>
          <w:szCs w:val="20"/>
        </w:rPr>
        <w:t xml:space="preserve"> Tourist-Info am Bahnhof,</w:t>
      </w:r>
      <w:r>
        <w:rPr>
          <w:rFonts w:ascii="Arial" w:hAnsi="Arial" w:cs="Arial"/>
          <w:sz w:val="20"/>
          <w:szCs w:val="20"/>
        </w:rPr>
        <w:t xml:space="preserve"> </w:t>
      </w:r>
      <w:r w:rsidR="002A3E81">
        <w:rPr>
          <w:rFonts w:ascii="Arial" w:hAnsi="Arial" w:cs="Arial"/>
          <w:sz w:val="20"/>
          <w:szCs w:val="20"/>
        </w:rPr>
        <w:t>im</w:t>
      </w:r>
      <w:r>
        <w:rPr>
          <w:rFonts w:ascii="Arial" w:hAnsi="Arial" w:cs="Arial"/>
          <w:sz w:val="20"/>
          <w:szCs w:val="20"/>
        </w:rPr>
        <w:t xml:space="preserve"> Info-Cent</w:t>
      </w:r>
      <w:r w:rsidR="00933BFF">
        <w:rPr>
          <w:rFonts w:ascii="Arial" w:hAnsi="Arial" w:cs="Arial"/>
          <w:sz w:val="20"/>
          <w:szCs w:val="20"/>
        </w:rPr>
        <w:t>re</w:t>
      </w:r>
      <w:r>
        <w:rPr>
          <w:rFonts w:ascii="Arial" w:hAnsi="Arial" w:cs="Arial"/>
          <w:sz w:val="20"/>
          <w:szCs w:val="20"/>
        </w:rPr>
        <w:t xml:space="preserve"> </w:t>
      </w:r>
      <w:r w:rsidR="00933BFF">
        <w:rPr>
          <w:rFonts w:ascii="Arial" w:hAnsi="Arial" w:cs="Arial"/>
          <w:sz w:val="20"/>
          <w:szCs w:val="20"/>
        </w:rPr>
        <w:t>i</w:t>
      </w:r>
      <w:r>
        <w:rPr>
          <w:rFonts w:ascii="Arial" w:hAnsi="Arial" w:cs="Arial"/>
          <w:sz w:val="20"/>
          <w:szCs w:val="20"/>
        </w:rPr>
        <w:t>n der Oberen Laube</w:t>
      </w:r>
      <w:r w:rsidRPr="00B41B23">
        <w:rPr>
          <w:rFonts w:ascii="Arial" w:hAnsi="Arial" w:cs="Arial"/>
          <w:sz w:val="20"/>
          <w:szCs w:val="20"/>
        </w:rPr>
        <w:t xml:space="preserve"> </w:t>
      </w:r>
      <w:r w:rsidR="00337418">
        <w:rPr>
          <w:rFonts w:ascii="Arial" w:hAnsi="Arial" w:cs="Arial"/>
          <w:sz w:val="20"/>
          <w:szCs w:val="20"/>
        </w:rPr>
        <w:t xml:space="preserve">71 </w:t>
      </w:r>
      <w:r w:rsidR="00483F99">
        <w:rPr>
          <w:rFonts w:ascii="Arial" w:hAnsi="Arial" w:cs="Arial"/>
          <w:sz w:val="20"/>
          <w:szCs w:val="20"/>
        </w:rPr>
        <w:t>oder</w:t>
      </w:r>
      <w:r w:rsidRPr="00B41B23">
        <w:rPr>
          <w:rFonts w:ascii="Arial" w:hAnsi="Arial" w:cs="Arial"/>
          <w:sz w:val="20"/>
          <w:szCs w:val="20"/>
        </w:rPr>
        <w:t xml:space="preserve"> </w:t>
      </w:r>
      <w:r w:rsidR="002A3E81">
        <w:rPr>
          <w:rFonts w:ascii="Arial" w:hAnsi="Arial" w:cs="Arial"/>
          <w:sz w:val="20"/>
          <w:szCs w:val="20"/>
        </w:rPr>
        <w:t>im</w:t>
      </w:r>
      <w:r w:rsidRPr="00B41B23">
        <w:rPr>
          <w:rFonts w:ascii="Arial" w:hAnsi="Arial" w:cs="Arial"/>
          <w:sz w:val="20"/>
          <w:szCs w:val="20"/>
        </w:rPr>
        <w:t xml:space="preserve"> LAGO Shopping-Center</w:t>
      </w:r>
      <w:r>
        <w:rPr>
          <w:rFonts w:ascii="Arial" w:hAnsi="Arial" w:cs="Arial"/>
          <w:sz w:val="20"/>
          <w:szCs w:val="20"/>
        </w:rPr>
        <w:t>.</w:t>
      </w:r>
      <w:r w:rsidR="00AA7427">
        <w:rPr>
          <w:rFonts w:ascii="Arial" w:hAnsi="Arial" w:cs="Arial"/>
          <w:sz w:val="20"/>
          <w:szCs w:val="20"/>
        </w:rPr>
        <w:t xml:space="preserve"> </w:t>
      </w:r>
      <w:r w:rsidR="00AA7427" w:rsidRPr="00B41B23">
        <w:rPr>
          <w:rFonts w:ascii="Arial" w:hAnsi="Arial" w:cs="Arial"/>
          <w:b/>
          <w:bCs/>
          <w:sz w:val="20"/>
          <w:szCs w:val="20"/>
        </w:rPr>
        <w:t>Tipp</w:t>
      </w:r>
      <w:r w:rsidR="00AA7427" w:rsidRPr="00B41B23">
        <w:rPr>
          <w:rFonts w:ascii="Arial" w:hAnsi="Arial" w:cs="Arial"/>
          <w:sz w:val="20"/>
          <w:szCs w:val="20"/>
        </w:rPr>
        <w:t xml:space="preserve">: Der „Konstanzer Kiesel“ ist </w:t>
      </w:r>
      <w:r w:rsidR="00AA7427">
        <w:rPr>
          <w:rFonts w:ascii="Arial" w:hAnsi="Arial" w:cs="Arial"/>
          <w:sz w:val="20"/>
          <w:szCs w:val="20"/>
        </w:rPr>
        <w:t xml:space="preserve">ansprechend gestaltet und eine neue, individuelle </w:t>
      </w:r>
      <w:r w:rsidR="00AA7427" w:rsidRPr="00B41B23">
        <w:rPr>
          <w:rFonts w:ascii="Arial" w:hAnsi="Arial" w:cs="Arial"/>
          <w:sz w:val="20"/>
          <w:szCs w:val="20"/>
        </w:rPr>
        <w:t>Geschenk</w:t>
      </w:r>
      <w:r w:rsidR="00AA7427">
        <w:rPr>
          <w:rFonts w:ascii="Arial" w:hAnsi="Arial" w:cs="Arial"/>
          <w:sz w:val="20"/>
          <w:szCs w:val="20"/>
        </w:rPr>
        <w:t>idee.</w:t>
      </w:r>
    </w:p>
    <w:p w14:paraId="795607D5" w14:textId="0F96DC6A" w:rsidR="00585E9A" w:rsidRDefault="00585E9A" w:rsidP="00585E9A">
      <w:pPr>
        <w:pStyle w:val="KeinLeerraum"/>
        <w:spacing w:line="360" w:lineRule="auto"/>
        <w:jc w:val="both"/>
        <w:rPr>
          <w:rFonts w:ascii="Arial" w:hAnsi="Arial" w:cs="Arial"/>
          <w:sz w:val="20"/>
          <w:szCs w:val="20"/>
        </w:rPr>
      </w:pPr>
      <w:r w:rsidRPr="00B41B23">
        <w:rPr>
          <w:rFonts w:ascii="Arial" w:hAnsi="Arial" w:cs="Arial"/>
          <w:sz w:val="20"/>
          <w:szCs w:val="20"/>
        </w:rPr>
        <w:t xml:space="preserve">Jetzt Gutschein sichern, </w:t>
      </w:r>
      <w:r w:rsidR="00DE41CD">
        <w:rPr>
          <w:rFonts w:ascii="Arial" w:hAnsi="Arial" w:cs="Arial"/>
          <w:sz w:val="20"/>
          <w:szCs w:val="20"/>
        </w:rPr>
        <w:t>fünf</w:t>
      </w:r>
      <w:r w:rsidRPr="00B41B23">
        <w:rPr>
          <w:rFonts w:ascii="Arial" w:hAnsi="Arial" w:cs="Arial"/>
          <w:sz w:val="20"/>
          <w:szCs w:val="20"/>
        </w:rPr>
        <w:t xml:space="preserve"> Euro geschenkt bekommen </w:t>
      </w:r>
      <w:r w:rsidR="008E313A">
        <w:rPr>
          <w:rFonts w:ascii="Arial" w:hAnsi="Arial" w:cs="Arial"/>
          <w:sz w:val="20"/>
          <w:szCs w:val="20"/>
        </w:rPr>
        <w:t>und so</w:t>
      </w:r>
      <w:r w:rsidRPr="00B41B23">
        <w:rPr>
          <w:rFonts w:ascii="Arial" w:hAnsi="Arial" w:cs="Arial"/>
          <w:sz w:val="20"/>
          <w:szCs w:val="20"/>
        </w:rPr>
        <w:t xml:space="preserve"> lokale Unternehmen unterstützen</w:t>
      </w:r>
      <w:r w:rsidR="008E313A">
        <w:rPr>
          <w:rFonts w:ascii="Arial" w:hAnsi="Arial" w:cs="Arial"/>
          <w:sz w:val="20"/>
          <w:szCs w:val="20"/>
        </w:rPr>
        <w:t>!</w:t>
      </w:r>
    </w:p>
    <w:p w14:paraId="1FE197C2" w14:textId="77777777" w:rsidR="008E313A" w:rsidRPr="00B41B23" w:rsidRDefault="008E313A" w:rsidP="00585E9A">
      <w:pPr>
        <w:pStyle w:val="KeinLeerraum"/>
        <w:spacing w:line="360" w:lineRule="auto"/>
        <w:jc w:val="both"/>
        <w:rPr>
          <w:rFonts w:ascii="Arial" w:hAnsi="Arial" w:cs="Arial"/>
          <w:sz w:val="20"/>
          <w:szCs w:val="20"/>
        </w:rPr>
      </w:pPr>
    </w:p>
    <w:p w14:paraId="747765CB" w14:textId="77777777" w:rsidR="00585E9A" w:rsidRPr="009B480D" w:rsidRDefault="00585E9A" w:rsidP="00585E9A">
      <w:pPr>
        <w:spacing w:after="0" w:line="360" w:lineRule="auto"/>
        <w:jc w:val="both"/>
        <w:rPr>
          <w:iCs/>
          <w:sz w:val="20"/>
          <w:szCs w:val="20"/>
        </w:rPr>
      </w:pPr>
      <w:r w:rsidRPr="009B480D">
        <w:rPr>
          <w:iCs/>
          <w:sz w:val="20"/>
          <w:szCs w:val="20"/>
        </w:rPr>
        <w:t xml:space="preserve">Das sagen die </w:t>
      </w:r>
      <w:r>
        <w:rPr>
          <w:iCs/>
          <w:sz w:val="20"/>
          <w:szCs w:val="20"/>
        </w:rPr>
        <w:t xml:space="preserve">Initiatoren des „Konstanzer Kiesels“: </w:t>
      </w:r>
    </w:p>
    <w:p w14:paraId="238920D9" w14:textId="6FD9CECE" w:rsidR="00585E9A" w:rsidRDefault="00585E9A" w:rsidP="00585E9A">
      <w:pPr>
        <w:pStyle w:val="KeinLeerraum"/>
        <w:numPr>
          <w:ilvl w:val="0"/>
          <w:numId w:val="1"/>
        </w:numPr>
        <w:spacing w:line="360" w:lineRule="auto"/>
        <w:jc w:val="both"/>
        <w:rPr>
          <w:rStyle w:val="Hyperlink"/>
          <w:rFonts w:ascii="Arial" w:hAnsi="Arial" w:cs="Arial"/>
          <w:color w:val="auto"/>
          <w:sz w:val="20"/>
          <w:szCs w:val="20"/>
          <w:u w:val="none"/>
        </w:rPr>
      </w:pPr>
      <w:r w:rsidRPr="006F1814">
        <w:rPr>
          <w:rStyle w:val="Hyperlink"/>
          <w:rFonts w:ascii="Arial" w:hAnsi="Arial" w:cs="Arial"/>
          <w:b/>
          <w:bCs/>
          <w:color w:val="auto"/>
          <w:sz w:val="20"/>
          <w:szCs w:val="20"/>
          <w:u w:val="none"/>
        </w:rPr>
        <w:t>Uli Burchardt, OB der Stadt Konstanz</w:t>
      </w:r>
      <w:r w:rsidRPr="00650AA2">
        <w:rPr>
          <w:rStyle w:val="Hyperlink"/>
          <w:rFonts w:ascii="Arial" w:hAnsi="Arial" w:cs="Arial"/>
          <w:b/>
          <w:bCs/>
          <w:color w:val="auto"/>
          <w:sz w:val="20"/>
          <w:szCs w:val="20"/>
          <w:u w:val="none"/>
        </w:rPr>
        <w:t>:</w:t>
      </w:r>
      <w:r w:rsidRPr="00650AA2">
        <w:rPr>
          <w:rStyle w:val="Hyperlink"/>
          <w:rFonts w:ascii="Arial" w:hAnsi="Arial" w:cs="Arial"/>
          <w:color w:val="auto"/>
          <w:sz w:val="20"/>
          <w:szCs w:val="20"/>
          <w:u w:val="none"/>
        </w:rPr>
        <w:t xml:space="preserve"> „</w:t>
      </w:r>
      <w:r w:rsidR="002A3E81" w:rsidRPr="00650AA2">
        <w:rPr>
          <w:rFonts w:ascii="Arial" w:eastAsia="Times New Roman" w:hAnsi="Arial" w:cs="Arial"/>
          <w:i/>
          <w:iCs/>
          <w:sz w:val="20"/>
          <w:szCs w:val="20"/>
        </w:rPr>
        <w:t>Die Konstanzerinnen und Konstanzer haben sich während der Corona-Zeit sehr solidarisch verhalten. Die Initiative ist ein Dankeschön</w:t>
      </w:r>
      <w:r w:rsidR="00650AA2">
        <w:rPr>
          <w:rFonts w:ascii="Arial" w:eastAsia="Times New Roman" w:hAnsi="Arial" w:cs="Arial"/>
          <w:i/>
          <w:iCs/>
          <w:sz w:val="20"/>
          <w:szCs w:val="20"/>
        </w:rPr>
        <w:t xml:space="preserve"> – </w:t>
      </w:r>
      <w:r w:rsidR="002A3E81" w:rsidRPr="00650AA2">
        <w:rPr>
          <w:rFonts w:ascii="Arial" w:eastAsia="Times New Roman" w:hAnsi="Arial" w:cs="Arial"/>
          <w:i/>
          <w:iCs/>
          <w:sz w:val="20"/>
          <w:szCs w:val="20"/>
        </w:rPr>
        <w:t>sowohl an die Menschen, die in Konstanz leben, als auch an die hier ansässigen Betriebe.“</w:t>
      </w:r>
    </w:p>
    <w:p w14:paraId="5EBDE14C" w14:textId="2C5C98AC" w:rsidR="00585E9A" w:rsidRPr="000A1C44" w:rsidRDefault="00585E9A" w:rsidP="00585E9A">
      <w:pPr>
        <w:pStyle w:val="KeinLeerraum"/>
        <w:numPr>
          <w:ilvl w:val="0"/>
          <w:numId w:val="1"/>
        </w:numPr>
        <w:spacing w:line="360" w:lineRule="auto"/>
        <w:jc w:val="both"/>
        <w:rPr>
          <w:rStyle w:val="Hyperlink"/>
          <w:rFonts w:ascii="Arial" w:hAnsi="Arial" w:cs="Arial"/>
          <w:color w:val="auto"/>
          <w:sz w:val="20"/>
          <w:szCs w:val="20"/>
          <w:u w:val="none"/>
        </w:rPr>
      </w:pPr>
      <w:r w:rsidRPr="006F1814">
        <w:rPr>
          <w:rStyle w:val="Hyperlink"/>
          <w:rFonts w:ascii="Arial" w:hAnsi="Arial" w:cs="Arial"/>
          <w:b/>
          <w:bCs/>
          <w:color w:val="auto"/>
          <w:sz w:val="20"/>
          <w:szCs w:val="20"/>
          <w:u w:val="none"/>
        </w:rPr>
        <w:t>Eric Thiel, Geschäftsführer der Marketing &amp; Tourismus Konstanz GmbH</w:t>
      </w:r>
      <w:r>
        <w:rPr>
          <w:rStyle w:val="Hyperlink"/>
          <w:rFonts w:ascii="Arial" w:hAnsi="Arial" w:cs="Arial"/>
          <w:b/>
          <w:bCs/>
          <w:color w:val="auto"/>
          <w:sz w:val="20"/>
          <w:szCs w:val="20"/>
          <w:u w:val="none"/>
        </w:rPr>
        <w:t>:</w:t>
      </w:r>
      <w:r w:rsidRPr="006F1814">
        <w:rPr>
          <w:rStyle w:val="Hyperlink"/>
          <w:rFonts w:ascii="Arial" w:hAnsi="Arial" w:cs="Arial"/>
          <w:i/>
          <w:iCs/>
          <w:color w:val="auto"/>
          <w:sz w:val="20"/>
          <w:szCs w:val="20"/>
          <w:u w:val="none"/>
        </w:rPr>
        <w:t xml:space="preserve"> </w:t>
      </w:r>
      <w:r>
        <w:rPr>
          <w:rStyle w:val="Hyperlink"/>
          <w:rFonts w:ascii="Arial" w:hAnsi="Arial" w:cs="Arial"/>
          <w:i/>
          <w:iCs/>
          <w:color w:val="auto"/>
          <w:sz w:val="20"/>
          <w:szCs w:val="20"/>
          <w:u w:val="none"/>
        </w:rPr>
        <w:t xml:space="preserve">„Der monatelange Lockdown hat unsere Innenstadt mit voller Wucht getroffen. Der „Konstanzer Kiesel“ ist ein Baustein </w:t>
      </w:r>
      <w:r w:rsidR="00347736">
        <w:rPr>
          <w:rStyle w:val="Hyperlink"/>
          <w:rFonts w:ascii="Arial" w:hAnsi="Arial" w:cs="Arial"/>
          <w:i/>
          <w:iCs/>
          <w:color w:val="auto"/>
          <w:sz w:val="20"/>
          <w:szCs w:val="20"/>
          <w:u w:val="none"/>
        </w:rPr>
        <w:t>d</w:t>
      </w:r>
      <w:r>
        <w:rPr>
          <w:rStyle w:val="Hyperlink"/>
          <w:rFonts w:ascii="Arial" w:hAnsi="Arial" w:cs="Arial"/>
          <w:i/>
          <w:iCs/>
          <w:color w:val="auto"/>
          <w:sz w:val="20"/>
          <w:szCs w:val="20"/>
          <w:u w:val="none"/>
        </w:rPr>
        <w:t xml:space="preserve">er </w:t>
      </w:r>
      <w:r w:rsidR="00347736">
        <w:rPr>
          <w:rStyle w:val="Hyperlink"/>
          <w:rFonts w:ascii="Arial" w:hAnsi="Arial" w:cs="Arial"/>
          <w:i/>
          <w:iCs/>
          <w:color w:val="auto"/>
          <w:sz w:val="20"/>
          <w:szCs w:val="20"/>
          <w:u w:val="none"/>
        </w:rPr>
        <w:t xml:space="preserve">Konstanzer </w:t>
      </w:r>
      <w:r>
        <w:rPr>
          <w:rStyle w:val="Hyperlink"/>
          <w:rFonts w:ascii="Arial" w:hAnsi="Arial" w:cs="Arial"/>
          <w:i/>
          <w:iCs/>
          <w:color w:val="auto"/>
          <w:sz w:val="20"/>
          <w:szCs w:val="20"/>
          <w:u w:val="none"/>
        </w:rPr>
        <w:t xml:space="preserve">Re-Opening-Kampagne und soll dazu beitragen, die Innenstadt wieder zu beleben und die lokalen AnbieterInnen zu unterstützen.“ </w:t>
      </w:r>
    </w:p>
    <w:p w14:paraId="357910DA" w14:textId="77777777" w:rsidR="00585E9A" w:rsidRDefault="00585E9A" w:rsidP="00585E9A">
      <w:pPr>
        <w:pStyle w:val="KeinLeerraum"/>
        <w:spacing w:line="360" w:lineRule="auto"/>
        <w:ind w:left="720"/>
        <w:jc w:val="both"/>
        <w:rPr>
          <w:rStyle w:val="Hyperlink"/>
          <w:rFonts w:ascii="Arial" w:hAnsi="Arial" w:cs="Arial"/>
          <w:color w:val="auto"/>
          <w:sz w:val="20"/>
          <w:szCs w:val="20"/>
          <w:u w:val="none"/>
        </w:rPr>
      </w:pPr>
    </w:p>
    <w:p w14:paraId="484EED8E" w14:textId="77777777" w:rsidR="00347736" w:rsidRPr="00347736" w:rsidRDefault="00347736" w:rsidP="00050C3E">
      <w:pPr>
        <w:pStyle w:val="KeinLeerraum"/>
        <w:spacing w:line="360" w:lineRule="auto"/>
        <w:jc w:val="both"/>
        <w:rPr>
          <w:rStyle w:val="Hyperlink"/>
          <w:rFonts w:ascii="Arial" w:hAnsi="Arial" w:cs="Arial"/>
          <w:i/>
          <w:iCs/>
          <w:color w:val="auto"/>
          <w:sz w:val="20"/>
          <w:szCs w:val="20"/>
          <w:u w:val="none"/>
        </w:rPr>
      </w:pPr>
    </w:p>
    <w:p w14:paraId="60EF18E2" w14:textId="77777777" w:rsidR="00347736" w:rsidRPr="00347736" w:rsidRDefault="00347736" w:rsidP="00347736">
      <w:pPr>
        <w:pStyle w:val="KeinLeerraum"/>
        <w:spacing w:line="360" w:lineRule="auto"/>
        <w:ind w:left="720"/>
        <w:jc w:val="both"/>
        <w:rPr>
          <w:rStyle w:val="Hyperlink"/>
          <w:rFonts w:ascii="Arial" w:hAnsi="Arial" w:cs="Arial"/>
          <w:i/>
          <w:iCs/>
          <w:color w:val="auto"/>
          <w:sz w:val="20"/>
          <w:szCs w:val="20"/>
          <w:u w:val="none"/>
        </w:rPr>
      </w:pPr>
    </w:p>
    <w:p w14:paraId="58A043AC" w14:textId="77777777" w:rsidR="00347736" w:rsidRPr="00347736" w:rsidRDefault="00347736" w:rsidP="00347736">
      <w:pPr>
        <w:pStyle w:val="KeinLeerraum"/>
        <w:spacing w:line="360" w:lineRule="auto"/>
        <w:ind w:left="720"/>
        <w:jc w:val="both"/>
        <w:rPr>
          <w:rStyle w:val="Hyperlink"/>
          <w:rFonts w:ascii="Arial" w:hAnsi="Arial" w:cs="Arial"/>
          <w:i/>
          <w:iCs/>
          <w:color w:val="auto"/>
          <w:sz w:val="20"/>
          <w:szCs w:val="20"/>
          <w:u w:val="none"/>
        </w:rPr>
      </w:pPr>
    </w:p>
    <w:p w14:paraId="09C2C57B" w14:textId="131931D6" w:rsidR="00585E9A" w:rsidRDefault="00585E9A" w:rsidP="00585E9A">
      <w:pPr>
        <w:pStyle w:val="KeinLeerraum"/>
        <w:numPr>
          <w:ilvl w:val="0"/>
          <w:numId w:val="1"/>
        </w:numPr>
        <w:spacing w:line="360" w:lineRule="auto"/>
        <w:jc w:val="both"/>
        <w:rPr>
          <w:rStyle w:val="Hyperlink"/>
          <w:rFonts w:ascii="Arial" w:hAnsi="Arial" w:cs="Arial"/>
          <w:i/>
          <w:iCs/>
          <w:color w:val="auto"/>
          <w:sz w:val="20"/>
          <w:szCs w:val="20"/>
          <w:u w:val="none"/>
        </w:rPr>
      </w:pPr>
      <w:r w:rsidRPr="006F1814">
        <w:rPr>
          <w:rStyle w:val="Hyperlink"/>
          <w:rFonts w:ascii="Arial" w:hAnsi="Arial" w:cs="Arial"/>
          <w:b/>
          <w:bCs/>
          <w:color w:val="auto"/>
          <w:sz w:val="20"/>
          <w:szCs w:val="20"/>
          <w:u w:val="none"/>
        </w:rPr>
        <w:t>Dr. Daniel Hölzle, 1. Vorsitzender Treffpunkt Konstanz e.V.:</w:t>
      </w:r>
      <w:r>
        <w:rPr>
          <w:rStyle w:val="Hyperlink"/>
          <w:rFonts w:ascii="Arial" w:hAnsi="Arial" w:cs="Arial"/>
          <w:color w:val="auto"/>
          <w:sz w:val="20"/>
          <w:szCs w:val="20"/>
          <w:u w:val="none"/>
        </w:rPr>
        <w:t xml:space="preserve"> „</w:t>
      </w:r>
      <w:r w:rsidRPr="006F1814">
        <w:rPr>
          <w:rStyle w:val="Hyperlink"/>
          <w:rFonts w:ascii="Arial" w:hAnsi="Arial" w:cs="Arial"/>
          <w:i/>
          <w:iCs/>
          <w:color w:val="auto"/>
          <w:sz w:val="20"/>
          <w:szCs w:val="20"/>
          <w:u w:val="none"/>
        </w:rPr>
        <w:t xml:space="preserve">Mit dem ‚Konstanzer Kiesel‘ bleiben die Umsätze in unserer Stadt und helfen direkt vor Ort. Das dient den </w:t>
      </w:r>
      <w:r>
        <w:rPr>
          <w:rStyle w:val="Hyperlink"/>
          <w:rFonts w:ascii="Arial" w:hAnsi="Arial" w:cs="Arial"/>
          <w:i/>
          <w:iCs/>
          <w:color w:val="auto"/>
          <w:sz w:val="20"/>
          <w:szCs w:val="20"/>
          <w:u w:val="none"/>
        </w:rPr>
        <w:t xml:space="preserve">lokalen AnbieterInnen </w:t>
      </w:r>
      <w:r w:rsidRPr="006F1814">
        <w:rPr>
          <w:rStyle w:val="Hyperlink"/>
          <w:rFonts w:ascii="Arial" w:hAnsi="Arial" w:cs="Arial"/>
          <w:i/>
          <w:iCs/>
          <w:color w:val="auto"/>
          <w:sz w:val="20"/>
          <w:szCs w:val="20"/>
          <w:u w:val="none"/>
        </w:rPr>
        <w:t xml:space="preserve">und somit auch </w:t>
      </w:r>
      <w:r w:rsidR="00347736">
        <w:rPr>
          <w:rStyle w:val="Hyperlink"/>
          <w:rFonts w:ascii="Arial" w:hAnsi="Arial" w:cs="Arial"/>
          <w:i/>
          <w:iCs/>
          <w:color w:val="auto"/>
          <w:sz w:val="20"/>
          <w:szCs w:val="20"/>
          <w:u w:val="none"/>
        </w:rPr>
        <w:t>d</w:t>
      </w:r>
      <w:r w:rsidRPr="006F1814">
        <w:rPr>
          <w:rStyle w:val="Hyperlink"/>
          <w:rFonts w:ascii="Arial" w:hAnsi="Arial" w:cs="Arial"/>
          <w:i/>
          <w:iCs/>
          <w:color w:val="auto"/>
          <w:sz w:val="20"/>
          <w:szCs w:val="20"/>
          <w:u w:val="none"/>
        </w:rPr>
        <w:t>en BürgerInnen und Gästen.“</w:t>
      </w:r>
    </w:p>
    <w:p w14:paraId="101EA47A" w14:textId="265B3554" w:rsidR="00585E9A" w:rsidRPr="006F1814" w:rsidRDefault="00585E9A" w:rsidP="00585E9A">
      <w:pPr>
        <w:pStyle w:val="KeinLeerraum"/>
        <w:numPr>
          <w:ilvl w:val="0"/>
          <w:numId w:val="1"/>
        </w:numPr>
        <w:spacing w:line="360" w:lineRule="auto"/>
        <w:jc w:val="both"/>
        <w:rPr>
          <w:rStyle w:val="Hyperlink"/>
          <w:rFonts w:ascii="Arial" w:hAnsi="Arial" w:cs="Arial"/>
          <w:color w:val="auto"/>
          <w:sz w:val="20"/>
          <w:szCs w:val="20"/>
          <w:u w:val="none"/>
        </w:rPr>
      </w:pPr>
      <w:r w:rsidRPr="006F1814">
        <w:rPr>
          <w:rStyle w:val="Hyperlink"/>
          <w:rFonts w:ascii="Arial" w:hAnsi="Arial" w:cs="Arial"/>
          <w:b/>
          <w:bCs/>
          <w:color w:val="auto"/>
          <w:sz w:val="20"/>
          <w:szCs w:val="20"/>
          <w:u w:val="none"/>
        </w:rPr>
        <w:t xml:space="preserve">Beate Behrens, </w:t>
      </w:r>
      <w:r w:rsidR="00650AA2">
        <w:rPr>
          <w:rStyle w:val="Hyperlink"/>
          <w:rFonts w:ascii="Arial" w:hAnsi="Arial" w:cs="Arial"/>
          <w:b/>
          <w:bCs/>
          <w:color w:val="auto"/>
          <w:sz w:val="20"/>
          <w:szCs w:val="20"/>
          <w:u w:val="none"/>
        </w:rPr>
        <w:t xml:space="preserve">Leiterin </w:t>
      </w:r>
      <w:r w:rsidRPr="006F1814">
        <w:rPr>
          <w:rStyle w:val="Hyperlink"/>
          <w:rFonts w:ascii="Arial" w:hAnsi="Arial" w:cs="Arial"/>
          <w:b/>
          <w:bCs/>
          <w:color w:val="auto"/>
          <w:sz w:val="20"/>
          <w:szCs w:val="20"/>
          <w:u w:val="none"/>
        </w:rPr>
        <w:t xml:space="preserve">Wirtschaftsförderung </w:t>
      </w:r>
      <w:r w:rsidR="00650AA2">
        <w:rPr>
          <w:rStyle w:val="Hyperlink"/>
          <w:rFonts w:ascii="Arial" w:hAnsi="Arial" w:cs="Arial"/>
          <w:b/>
          <w:bCs/>
          <w:color w:val="auto"/>
          <w:sz w:val="20"/>
          <w:szCs w:val="20"/>
          <w:u w:val="none"/>
        </w:rPr>
        <w:t xml:space="preserve">Stadt </w:t>
      </w:r>
      <w:r w:rsidRPr="006F1814">
        <w:rPr>
          <w:rStyle w:val="Hyperlink"/>
          <w:rFonts w:ascii="Arial" w:hAnsi="Arial" w:cs="Arial"/>
          <w:b/>
          <w:bCs/>
          <w:color w:val="auto"/>
          <w:sz w:val="20"/>
          <w:szCs w:val="20"/>
          <w:u w:val="none"/>
        </w:rPr>
        <w:t>Konstanz</w:t>
      </w:r>
      <w:r>
        <w:rPr>
          <w:rStyle w:val="Hyperlink"/>
          <w:rFonts w:ascii="Arial" w:hAnsi="Arial" w:cs="Arial"/>
          <w:color w:val="auto"/>
          <w:sz w:val="20"/>
          <w:szCs w:val="20"/>
          <w:u w:val="none"/>
        </w:rPr>
        <w:t xml:space="preserve">: </w:t>
      </w:r>
      <w:r w:rsidRPr="006F1814">
        <w:rPr>
          <w:rStyle w:val="Hyperlink"/>
          <w:rFonts w:ascii="Arial" w:hAnsi="Arial" w:cs="Arial"/>
          <w:color w:val="auto"/>
          <w:sz w:val="20"/>
          <w:szCs w:val="20"/>
          <w:u w:val="none"/>
        </w:rPr>
        <w:t>„</w:t>
      </w:r>
      <w:r w:rsidRPr="006F1814">
        <w:rPr>
          <w:rStyle w:val="Hyperlink"/>
          <w:rFonts w:ascii="Arial" w:hAnsi="Arial" w:cs="Arial"/>
          <w:i/>
          <w:iCs/>
          <w:color w:val="auto"/>
          <w:sz w:val="20"/>
          <w:szCs w:val="20"/>
          <w:u w:val="none"/>
        </w:rPr>
        <w:t xml:space="preserve">Wir freuen uns sehr, dass wir mit dem </w:t>
      </w:r>
      <w:r>
        <w:rPr>
          <w:rStyle w:val="Hyperlink"/>
          <w:rFonts w:ascii="Arial" w:hAnsi="Arial" w:cs="Arial"/>
          <w:i/>
          <w:iCs/>
          <w:color w:val="auto"/>
          <w:sz w:val="20"/>
          <w:szCs w:val="20"/>
          <w:u w:val="none"/>
        </w:rPr>
        <w:t xml:space="preserve">Konstanzer </w:t>
      </w:r>
      <w:r w:rsidRPr="006F1814">
        <w:rPr>
          <w:rStyle w:val="Hyperlink"/>
          <w:rFonts w:ascii="Arial" w:hAnsi="Arial" w:cs="Arial"/>
          <w:i/>
          <w:iCs/>
          <w:color w:val="auto"/>
          <w:sz w:val="20"/>
          <w:szCs w:val="20"/>
          <w:u w:val="none"/>
        </w:rPr>
        <w:t>Kiesel ein aktives Stück Wirtschaftsförderung betreiben, das direkt dort ankommt, wo es benötigt wird. Ein Plus für alle Beteiligten.“</w:t>
      </w:r>
    </w:p>
    <w:p w14:paraId="0298A26B" w14:textId="77777777" w:rsidR="00585E9A" w:rsidRDefault="00585E9A" w:rsidP="00585E9A">
      <w:pPr>
        <w:pStyle w:val="KeinLeerraum"/>
        <w:spacing w:line="360" w:lineRule="auto"/>
        <w:jc w:val="both"/>
        <w:rPr>
          <w:rFonts w:ascii="Arial" w:hAnsi="Arial" w:cs="Arial"/>
          <w:sz w:val="20"/>
          <w:szCs w:val="20"/>
        </w:rPr>
      </w:pPr>
    </w:p>
    <w:p w14:paraId="349BA6A5" w14:textId="78C255EE" w:rsidR="00585E9A" w:rsidRPr="00B41B23" w:rsidRDefault="00585E9A" w:rsidP="00585E9A">
      <w:pPr>
        <w:pStyle w:val="KeinLeerraum"/>
        <w:spacing w:line="360" w:lineRule="auto"/>
        <w:jc w:val="both"/>
        <w:rPr>
          <w:rStyle w:val="Hyperlink"/>
          <w:rFonts w:ascii="Arial" w:hAnsi="Arial" w:cs="Arial"/>
          <w:color w:val="auto"/>
          <w:sz w:val="20"/>
          <w:szCs w:val="20"/>
          <w:u w:val="none"/>
        </w:rPr>
      </w:pPr>
      <w:r w:rsidRPr="00B41B23">
        <w:rPr>
          <w:rFonts w:ascii="Arial" w:hAnsi="Arial" w:cs="Arial"/>
          <w:sz w:val="20"/>
          <w:szCs w:val="20"/>
        </w:rPr>
        <w:t xml:space="preserve">Eine Übersicht aller teilnehmenden Betriebe sowie weitere Informationen </w:t>
      </w:r>
      <w:r>
        <w:rPr>
          <w:rFonts w:ascii="Arial" w:hAnsi="Arial" w:cs="Arial"/>
          <w:sz w:val="20"/>
          <w:szCs w:val="20"/>
        </w:rPr>
        <w:t>für interessierte BürgerInnen, aber auch für Betriebe, die sich noch registrieren möchten</w:t>
      </w:r>
      <w:r w:rsidR="00050C3E">
        <w:rPr>
          <w:rFonts w:ascii="Arial" w:hAnsi="Arial" w:cs="Arial"/>
          <w:sz w:val="20"/>
          <w:szCs w:val="20"/>
        </w:rPr>
        <w:t>,</w:t>
      </w:r>
      <w:r>
        <w:rPr>
          <w:rFonts w:ascii="Arial" w:hAnsi="Arial" w:cs="Arial"/>
          <w:sz w:val="20"/>
          <w:szCs w:val="20"/>
        </w:rPr>
        <w:t xml:space="preserve"> </w:t>
      </w:r>
      <w:r w:rsidRPr="00B41B23">
        <w:rPr>
          <w:rFonts w:ascii="Arial" w:hAnsi="Arial" w:cs="Arial"/>
          <w:sz w:val="20"/>
          <w:szCs w:val="20"/>
        </w:rPr>
        <w:t>gibt</w:t>
      </w:r>
      <w:r w:rsidR="00650AA2">
        <w:rPr>
          <w:rFonts w:ascii="Arial" w:hAnsi="Arial" w:cs="Arial"/>
          <w:sz w:val="20"/>
          <w:szCs w:val="20"/>
        </w:rPr>
        <w:t xml:space="preserve"> e</w:t>
      </w:r>
      <w:r w:rsidRPr="00B41B23">
        <w:rPr>
          <w:rFonts w:ascii="Arial" w:hAnsi="Arial" w:cs="Arial"/>
          <w:sz w:val="20"/>
          <w:szCs w:val="20"/>
        </w:rPr>
        <w:t xml:space="preserve">s auf </w:t>
      </w:r>
      <w:hyperlink r:id="rId7" w:history="1">
        <w:r w:rsidRPr="00B41B23">
          <w:rPr>
            <w:rStyle w:val="Hyperlink"/>
            <w:rFonts w:ascii="Arial" w:hAnsi="Arial" w:cs="Arial"/>
            <w:sz w:val="20"/>
            <w:szCs w:val="20"/>
          </w:rPr>
          <w:t>www.konstanz-info.com/kiesel</w:t>
        </w:r>
      </w:hyperlink>
      <w:r w:rsidRPr="00B41B23">
        <w:rPr>
          <w:rStyle w:val="Hyperlink"/>
          <w:rFonts w:ascii="Arial" w:hAnsi="Arial" w:cs="Arial"/>
          <w:color w:val="auto"/>
          <w:sz w:val="20"/>
          <w:szCs w:val="20"/>
          <w:u w:val="none"/>
        </w:rPr>
        <w:t>.</w:t>
      </w:r>
    </w:p>
    <w:p w14:paraId="5254D9E1" w14:textId="755A1EDC" w:rsidR="00585E9A" w:rsidRDefault="00585E9A" w:rsidP="00585E9A">
      <w:pPr>
        <w:pStyle w:val="KeinLeerraum"/>
        <w:spacing w:line="360" w:lineRule="auto"/>
        <w:jc w:val="both"/>
        <w:rPr>
          <w:rStyle w:val="Hyperlink"/>
          <w:rFonts w:ascii="Arial" w:hAnsi="Arial" w:cs="Arial"/>
          <w:color w:val="auto"/>
          <w:sz w:val="20"/>
          <w:szCs w:val="20"/>
          <w:u w:val="none"/>
        </w:rPr>
      </w:pPr>
    </w:p>
    <w:p w14:paraId="1D5ED057" w14:textId="77777777" w:rsidR="00585E9A" w:rsidRPr="00B41B23" w:rsidRDefault="00585E9A" w:rsidP="00585E9A">
      <w:pPr>
        <w:pStyle w:val="KeinLeerraum"/>
        <w:spacing w:line="360" w:lineRule="auto"/>
        <w:jc w:val="both"/>
        <w:rPr>
          <w:rStyle w:val="Hyperlink"/>
          <w:rFonts w:ascii="Arial" w:hAnsi="Arial" w:cs="Arial"/>
          <w:color w:val="auto"/>
          <w:sz w:val="20"/>
          <w:szCs w:val="20"/>
          <w:u w:val="none"/>
        </w:rPr>
      </w:pPr>
    </w:p>
    <w:p w14:paraId="62B51F37" w14:textId="34AEEF68" w:rsidR="00021F1F" w:rsidRPr="00B41B23" w:rsidRDefault="00021F1F" w:rsidP="00585E9A">
      <w:pPr>
        <w:spacing w:after="0" w:line="360" w:lineRule="auto"/>
        <w:jc w:val="both"/>
        <w:rPr>
          <w:rStyle w:val="Hyperlink"/>
          <w:rFonts w:cs="Arial"/>
          <w:color w:val="auto"/>
          <w:sz w:val="20"/>
          <w:szCs w:val="20"/>
          <w:u w:val="none"/>
        </w:rPr>
      </w:pPr>
    </w:p>
    <w:sectPr w:rsidR="00021F1F" w:rsidRPr="00B41B23" w:rsidSect="00C719F4">
      <w:headerReference w:type="default" r:id="rId8"/>
      <w:pgSz w:w="11906" w:h="16838"/>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F1AD" w14:textId="77777777" w:rsidR="00C937CE" w:rsidRDefault="00C937CE" w:rsidP="001F5C6F">
      <w:pPr>
        <w:spacing w:after="0" w:line="240" w:lineRule="auto"/>
      </w:pPr>
      <w:r>
        <w:separator/>
      </w:r>
    </w:p>
  </w:endnote>
  <w:endnote w:type="continuationSeparator" w:id="0">
    <w:p w14:paraId="1E4705C2" w14:textId="77777777" w:rsidR="00C937CE" w:rsidRDefault="00C937CE" w:rsidP="001F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A6921" w14:textId="77777777" w:rsidR="00C937CE" w:rsidRDefault="00C937CE" w:rsidP="001F5C6F">
      <w:pPr>
        <w:spacing w:after="0" w:line="240" w:lineRule="auto"/>
      </w:pPr>
      <w:r>
        <w:separator/>
      </w:r>
    </w:p>
  </w:footnote>
  <w:footnote w:type="continuationSeparator" w:id="0">
    <w:p w14:paraId="6544187A" w14:textId="77777777" w:rsidR="00C937CE" w:rsidRDefault="00C937CE" w:rsidP="001F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D997" w14:textId="200AC355" w:rsidR="001F5C6F" w:rsidRDefault="001F5C6F">
    <w:pPr>
      <w:pStyle w:val="Kopfzeile"/>
    </w:pPr>
    <w:r>
      <w:rPr>
        <w:noProof/>
        <w:lang w:eastAsia="de-DE"/>
      </w:rPr>
      <w:drawing>
        <wp:anchor distT="0" distB="0" distL="114300" distR="114300" simplePos="0" relativeHeight="251659264" behindDoc="0" locked="0" layoutInCell="1" allowOverlap="1" wp14:anchorId="57F46314" wp14:editId="46860703">
          <wp:simplePos x="0" y="0"/>
          <wp:positionH relativeFrom="page">
            <wp:posOffset>4500245</wp:posOffset>
          </wp:positionH>
          <wp:positionV relativeFrom="paragraph">
            <wp:posOffset>-448310</wp:posOffset>
          </wp:positionV>
          <wp:extent cx="3066415" cy="1188720"/>
          <wp:effectExtent l="0" t="0" r="635" b="0"/>
          <wp:wrapThrough wrapText="bothSides">
            <wp:wrapPolygon edited="0">
              <wp:start x="0" y="0"/>
              <wp:lineTo x="0" y="21115"/>
              <wp:lineTo x="21470" y="21115"/>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F54A2"/>
    <w:multiLevelType w:val="hybridMultilevel"/>
    <w:tmpl w:val="03FC2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0F"/>
    <w:rsid w:val="00021F1F"/>
    <w:rsid w:val="00050AE6"/>
    <w:rsid w:val="00050C3E"/>
    <w:rsid w:val="00054F71"/>
    <w:rsid w:val="000836FD"/>
    <w:rsid w:val="00093E52"/>
    <w:rsid w:val="000B0AF6"/>
    <w:rsid w:val="000D2414"/>
    <w:rsid w:val="000F54D0"/>
    <w:rsid w:val="00113B4F"/>
    <w:rsid w:val="00134AB1"/>
    <w:rsid w:val="00153295"/>
    <w:rsid w:val="00170FBB"/>
    <w:rsid w:val="001719E6"/>
    <w:rsid w:val="001832B7"/>
    <w:rsid w:val="001A0768"/>
    <w:rsid w:val="001A4850"/>
    <w:rsid w:val="001C4FDD"/>
    <w:rsid w:val="001D12A2"/>
    <w:rsid w:val="001F5C6F"/>
    <w:rsid w:val="002331F4"/>
    <w:rsid w:val="002660E3"/>
    <w:rsid w:val="00272C4E"/>
    <w:rsid w:val="002A191E"/>
    <w:rsid w:val="002A3E81"/>
    <w:rsid w:val="002D7BEA"/>
    <w:rsid w:val="00307ADE"/>
    <w:rsid w:val="00314704"/>
    <w:rsid w:val="00337418"/>
    <w:rsid w:val="003427DE"/>
    <w:rsid w:val="00347736"/>
    <w:rsid w:val="00361CA1"/>
    <w:rsid w:val="00363775"/>
    <w:rsid w:val="003726F7"/>
    <w:rsid w:val="003A30B3"/>
    <w:rsid w:val="003B2AB0"/>
    <w:rsid w:val="00403DD1"/>
    <w:rsid w:val="00446BCD"/>
    <w:rsid w:val="00457101"/>
    <w:rsid w:val="00483F99"/>
    <w:rsid w:val="004E3B09"/>
    <w:rsid w:val="00537122"/>
    <w:rsid w:val="005439BC"/>
    <w:rsid w:val="00545531"/>
    <w:rsid w:val="00547726"/>
    <w:rsid w:val="00585E9A"/>
    <w:rsid w:val="005864C6"/>
    <w:rsid w:val="00592F40"/>
    <w:rsid w:val="005E1D5D"/>
    <w:rsid w:val="00650AA2"/>
    <w:rsid w:val="006C599A"/>
    <w:rsid w:val="006D574E"/>
    <w:rsid w:val="006E3750"/>
    <w:rsid w:val="006F1814"/>
    <w:rsid w:val="006F385B"/>
    <w:rsid w:val="0073020C"/>
    <w:rsid w:val="00774F73"/>
    <w:rsid w:val="0077539F"/>
    <w:rsid w:val="00797D2F"/>
    <w:rsid w:val="007B57FA"/>
    <w:rsid w:val="007D004D"/>
    <w:rsid w:val="00806AE8"/>
    <w:rsid w:val="00817F81"/>
    <w:rsid w:val="00827794"/>
    <w:rsid w:val="00872158"/>
    <w:rsid w:val="008A734F"/>
    <w:rsid w:val="008C02C8"/>
    <w:rsid w:val="008D5021"/>
    <w:rsid w:val="008E313A"/>
    <w:rsid w:val="008E5733"/>
    <w:rsid w:val="00914B9F"/>
    <w:rsid w:val="00933BFF"/>
    <w:rsid w:val="00975A52"/>
    <w:rsid w:val="009A7BEB"/>
    <w:rsid w:val="00A44816"/>
    <w:rsid w:val="00A65F0F"/>
    <w:rsid w:val="00AA7427"/>
    <w:rsid w:val="00AB1077"/>
    <w:rsid w:val="00AE2D00"/>
    <w:rsid w:val="00B26687"/>
    <w:rsid w:val="00B34E03"/>
    <w:rsid w:val="00B41B23"/>
    <w:rsid w:val="00B650F0"/>
    <w:rsid w:val="00B7399F"/>
    <w:rsid w:val="00C00075"/>
    <w:rsid w:val="00C16986"/>
    <w:rsid w:val="00C20B76"/>
    <w:rsid w:val="00C47BA2"/>
    <w:rsid w:val="00C719F4"/>
    <w:rsid w:val="00C937CE"/>
    <w:rsid w:val="00CD6FAA"/>
    <w:rsid w:val="00CE6EB9"/>
    <w:rsid w:val="00D02192"/>
    <w:rsid w:val="00D260E8"/>
    <w:rsid w:val="00D36335"/>
    <w:rsid w:val="00D60BA2"/>
    <w:rsid w:val="00DA326E"/>
    <w:rsid w:val="00DD7A0E"/>
    <w:rsid w:val="00DE41CD"/>
    <w:rsid w:val="00DF1230"/>
    <w:rsid w:val="00E2374B"/>
    <w:rsid w:val="00E41803"/>
    <w:rsid w:val="00E51ADA"/>
    <w:rsid w:val="00E8136C"/>
    <w:rsid w:val="00EB1705"/>
    <w:rsid w:val="00EC10CC"/>
    <w:rsid w:val="00EC527B"/>
    <w:rsid w:val="00EE71CB"/>
    <w:rsid w:val="00F30F3A"/>
    <w:rsid w:val="00FA1C8F"/>
    <w:rsid w:val="00FC103F"/>
    <w:rsid w:val="00FD0AED"/>
    <w:rsid w:val="00FD53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E884"/>
  <w15:chartTrackingRefBased/>
  <w15:docId w15:val="{59B84DFC-82DE-445D-AF68-B8C369C2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5C6F"/>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C6F"/>
    <w:pPr>
      <w:tabs>
        <w:tab w:val="center" w:pos="4536"/>
        <w:tab w:val="right" w:pos="9072"/>
      </w:tabs>
      <w:spacing w:after="0" w:line="240" w:lineRule="auto"/>
    </w:pPr>
    <w:rPr>
      <w:rFonts w:asciiTheme="minorHAnsi" w:hAnsiTheme="minorHAnsi"/>
    </w:rPr>
  </w:style>
  <w:style w:type="character" w:customStyle="1" w:styleId="KopfzeileZchn">
    <w:name w:val="Kopfzeile Zchn"/>
    <w:basedOn w:val="Absatz-Standardschriftart"/>
    <w:link w:val="Kopfzeile"/>
    <w:uiPriority w:val="99"/>
    <w:rsid w:val="001F5C6F"/>
  </w:style>
  <w:style w:type="paragraph" w:styleId="Fuzeile">
    <w:name w:val="footer"/>
    <w:basedOn w:val="Standard"/>
    <w:link w:val="FuzeileZchn"/>
    <w:uiPriority w:val="99"/>
    <w:unhideWhenUsed/>
    <w:rsid w:val="001F5C6F"/>
    <w:pPr>
      <w:tabs>
        <w:tab w:val="center" w:pos="4536"/>
        <w:tab w:val="right" w:pos="9072"/>
      </w:tabs>
      <w:spacing w:after="0" w:line="240" w:lineRule="auto"/>
    </w:pPr>
    <w:rPr>
      <w:rFonts w:asciiTheme="minorHAnsi" w:hAnsiTheme="minorHAnsi"/>
    </w:rPr>
  </w:style>
  <w:style w:type="character" w:customStyle="1" w:styleId="FuzeileZchn">
    <w:name w:val="Fußzeile Zchn"/>
    <w:basedOn w:val="Absatz-Standardschriftart"/>
    <w:link w:val="Fuzeile"/>
    <w:uiPriority w:val="99"/>
    <w:rsid w:val="001F5C6F"/>
  </w:style>
  <w:style w:type="paragraph" w:styleId="KeinLeerraum">
    <w:name w:val="No Spacing"/>
    <w:uiPriority w:val="1"/>
    <w:qFormat/>
    <w:rsid w:val="001F5C6F"/>
    <w:pPr>
      <w:spacing w:after="0" w:line="240" w:lineRule="auto"/>
    </w:pPr>
  </w:style>
  <w:style w:type="character" w:styleId="Hyperlink">
    <w:name w:val="Hyperlink"/>
    <w:basedOn w:val="Absatz-Standardschriftart"/>
    <w:uiPriority w:val="99"/>
    <w:unhideWhenUsed/>
    <w:rsid w:val="001F5C6F"/>
    <w:rPr>
      <w:color w:val="0563C1" w:themeColor="hyperlink"/>
      <w:u w:val="single"/>
    </w:rPr>
  </w:style>
  <w:style w:type="character" w:styleId="NichtaufgelsteErwhnung">
    <w:name w:val="Unresolved Mention"/>
    <w:basedOn w:val="Absatz-Standardschriftart"/>
    <w:uiPriority w:val="99"/>
    <w:semiHidden/>
    <w:unhideWhenUsed/>
    <w:rsid w:val="001F5C6F"/>
    <w:rPr>
      <w:color w:val="605E5C"/>
      <w:shd w:val="clear" w:color="auto" w:fill="E1DFDD"/>
    </w:rPr>
  </w:style>
  <w:style w:type="paragraph" w:styleId="StandardWeb">
    <w:name w:val="Normal (Web)"/>
    <w:basedOn w:val="Standard"/>
    <w:uiPriority w:val="99"/>
    <w:semiHidden/>
    <w:unhideWhenUsed/>
    <w:rsid w:val="003427DE"/>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3726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249222">
      <w:bodyDiv w:val="1"/>
      <w:marLeft w:val="0"/>
      <w:marRight w:val="0"/>
      <w:marTop w:val="0"/>
      <w:marBottom w:val="0"/>
      <w:divBdr>
        <w:top w:val="none" w:sz="0" w:space="0" w:color="auto"/>
        <w:left w:val="none" w:sz="0" w:space="0" w:color="auto"/>
        <w:bottom w:val="none" w:sz="0" w:space="0" w:color="auto"/>
        <w:right w:val="none" w:sz="0" w:space="0" w:color="auto"/>
      </w:divBdr>
    </w:div>
    <w:div w:id="1332489838">
      <w:bodyDiv w:val="1"/>
      <w:marLeft w:val="0"/>
      <w:marRight w:val="0"/>
      <w:marTop w:val="0"/>
      <w:marBottom w:val="0"/>
      <w:divBdr>
        <w:top w:val="none" w:sz="0" w:space="0" w:color="auto"/>
        <w:left w:val="none" w:sz="0" w:space="0" w:color="auto"/>
        <w:bottom w:val="none" w:sz="0" w:space="0" w:color="auto"/>
        <w:right w:val="none" w:sz="0" w:space="0" w:color="auto"/>
      </w:divBdr>
    </w:div>
    <w:div w:id="1958558915">
      <w:bodyDiv w:val="1"/>
      <w:marLeft w:val="0"/>
      <w:marRight w:val="0"/>
      <w:marTop w:val="0"/>
      <w:marBottom w:val="0"/>
      <w:divBdr>
        <w:top w:val="none" w:sz="0" w:space="0" w:color="auto"/>
        <w:left w:val="none" w:sz="0" w:space="0" w:color="auto"/>
        <w:bottom w:val="none" w:sz="0" w:space="0" w:color="auto"/>
        <w:right w:val="none" w:sz="0" w:space="0" w:color="auto"/>
      </w:divBdr>
    </w:div>
    <w:div w:id="19664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onstanz-info.com/kies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Gogler</dc:creator>
  <cp:keywords/>
  <dc:description/>
  <cp:lastModifiedBy>Carolin Lepiarczyk</cp:lastModifiedBy>
  <cp:revision>29</cp:revision>
  <cp:lastPrinted>2021-06-02T10:48:00Z</cp:lastPrinted>
  <dcterms:created xsi:type="dcterms:W3CDTF">2021-06-01T10:32:00Z</dcterms:created>
  <dcterms:modified xsi:type="dcterms:W3CDTF">2021-06-09T08:48:00Z</dcterms:modified>
</cp:coreProperties>
</file>