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33256" w14:textId="77777777" w:rsidR="00167FB8" w:rsidRDefault="00167FB8" w:rsidP="00167FB8">
      <w:pPr>
        <w:spacing w:after="0" w:line="360" w:lineRule="auto"/>
      </w:pPr>
      <w:bookmarkStart w:id="0" w:name="_Hlk1027320"/>
    </w:p>
    <w:p w14:paraId="27C92BAF" w14:textId="3132E0B4" w:rsidR="004C21C5" w:rsidRDefault="004C21C5" w:rsidP="00167FB8">
      <w:pPr>
        <w:spacing w:after="0" w:line="360" w:lineRule="auto"/>
      </w:pPr>
      <w:r>
        <w:t>PRESSEMITTEILUNG</w:t>
      </w:r>
    </w:p>
    <w:p w14:paraId="41A74838" w14:textId="77777777" w:rsidR="00167FB8" w:rsidRDefault="00167FB8" w:rsidP="00167FB8">
      <w:pPr>
        <w:spacing w:after="0" w:line="360" w:lineRule="auto"/>
        <w:contextualSpacing/>
        <w:rPr>
          <w:b/>
          <w:bCs/>
          <w:sz w:val="24"/>
          <w:szCs w:val="24"/>
        </w:rPr>
      </w:pPr>
    </w:p>
    <w:bookmarkEnd w:id="0"/>
    <w:p w14:paraId="0571075F" w14:textId="6308FCF8" w:rsidR="00226548" w:rsidRDefault="00226548" w:rsidP="00226548">
      <w:pPr>
        <w:spacing w:line="360" w:lineRule="auto"/>
        <w:jc w:val="both"/>
        <w:rPr>
          <w:shd w:val="clear" w:color="auto" w:fill="FFFFFF"/>
        </w:rPr>
      </w:pPr>
      <w:r w:rsidRPr="00226548">
        <w:rPr>
          <w:b/>
          <w:bCs/>
          <w:shd w:val="clear" w:color="auto" w:fill="FFFFFF"/>
        </w:rPr>
        <w:t>Silvester-Überblick &amp; Top-Events</w:t>
      </w:r>
      <w:r w:rsidRPr="00226548">
        <w:rPr>
          <w:b/>
          <w:bCs/>
          <w:shd w:val="clear" w:color="auto" w:fill="FFFFFF"/>
        </w:rPr>
        <w:tab/>
      </w:r>
      <w:r w:rsidRPr="00226548">
        <w:rPr>
          <w:b/>
          <w:bCs/>
          <w:shd w:val="clear" w:color="auto" w:fill="FFFFFF"/>
        </w:rPr>
        <w:br/>
      </w:r>
      <w:r w:rsidRPr="00226548">
        <w:rPr>
          <w:shd w:val="clear" w:color="auto" w:fill="FFFFFF"/>
        </w:rPr>
        <w:t>Silvester in Konstanz | Silvesterrundfahrten auf dem Bodensee, schmackhafte Silvestermenüs, weihnachtliche Konzerte, Partys u.v.m.: Der Silvesterabend wird im Herzen der Vierländerregion zu einem besonderen Erlebnis! Von der historischen Innenstadt zum Hafen und bis über den Seerhein hinweg zieht sich das bunte Programm. Einfach für ein Event entscheiden und um Mitternacht den Rutsch ins neue Jahr gemeinsam mit Freunden und Familie verbringen</w:t>
      </w:r>
      <w:r>
        <w:rPr>
          <w:shd w:val="clear" w:color="auto" w:fill="FFFFFF"/>
        </w:rPr>
        <w:t xml:space="preserve"> </w:t>
      </w:r>
      <w:bookmarkStart w:id="1" w:name="_GoBack"/>
      <w:bookmarkEnd w:id="1"/>
      <w:r w:rsidRPr="00226548">
        <w:rPr>
          <w:shd w:val="clear" w:color="auto" w:fill="FFFFFF"/>
        </w:rPr>
        <w:t>…</w:t>
      </w:r>
    </w:p>
    <w:p w14:paraId="23A91FEF" w14:textId="5C347212" w:rsidR="00226548" w:rsidRDefault="00226548" w:rsidP="00226548">
      <w:pPr>
        <w:spacing w:line="360" w:lineRule="auto"/>
        <w:jc w:val="both"/>
        <w:rPr>
          <w:shd w:val="clear" w:color="auto" w:fill="FFFFFF"/>
        </w:rPr>
      </w:pPr>
      <w:r w:rsidRPr="00226548">
        <w:br/>
      </w:r>
      <w:r w:rsidRPr="00226548">
        <w:rPr>
          <w:b/>
          <w:bCs/>
          <w:shd w:val="clear" w:color="auto" w:fill="FFFFFF"/>
        </w:rPr>
        <w:t>Silvesterevents in Konstanz</w:t>
      </w:r>
      <w:r>
        <w:rPr>
          <w:b/>
          <w:bCs/>
          <w:shd w:val="clear" w:color="auto" w:fill="FFFFFF"/>
        </w:rPr>
        <w:tab/>
      </w:r>
      <w:r w:rsidRPr="00226548">
        <w:rPr>
          <w:b/>
          <w:bCs/>
          <w:shd w:val="clear" w:color="auto" w:fill="FFFFFF"/>
        </w:rPr>
        <w:br/>
      </w:r>
      <w:proofErr w:type="spellStart"/>
      <w:r w:rsidRPr="00226548">
        <w:rPr>
          <w:shd w:val="clear" w:color="auto" w:fill="FFFFFF"/>
        </w:rPr>
        <w:t>Konstanz</w:t>
      </w:r>
      <w:proofErr w:type="spellEnd"/>
      <w:r w:rsidRPr="00226548">
        <w:rPr>
          <w:shd w:val="clear" w:color="auto" w:fill="FFFFFF"/>
        </w:rPr>
        <w:t xml:space="preserve"> an Silvester: Feine Silvestermenüs in Konstanzer Restaurants wie dem </w:t>
      </w:r>
      <w:proofErr w:type="spellStart"/>
      <w:r w:rsidRPr="00226548">
        <w:rPr>
          <w:shd w:val="clear" w:color="auto" w:fill="FFFFFF"/>
        </w:rPr>
        <w:t>Staader</w:t>
      </w:r>
      <w:proofErr w:type="spellEnd"/>
      <w:r w:rsidRPr="00226548">
        <w:rPr>
          <w:shd w:val="clear" w:color="auto" w:fill="FFFFFF"/>
        </w:rPr>
        <w:t xml:space="preserve"> Fährhaus</w:t>
      </w:r>
      <w:r w:rsidRPr="00226548">
        <w:rPr>
          <w:shd w:val="clear" w:color="auto" w:fill="FFFFFF"/>
        </w:rPr>
        <w:t> oder </w:t>
      </w:r>
      <w:r w:rsidRPr="00226548">
        <w:rPr>
          <w:shd w:val="clear" w:color="auto" w:fill="FFFFFF"/>
        </w:rPr>
        <w:t>San Martino</w:t>
      </w:r>
      <w:r w:rsidRPr="00226548">
        <w:rPr>
          <w:shd w:val="clear" w:color="auto" w:fill="FFFFFF"/>
        </w:rPr>
        <w:t> versprechen ein genussvolles Jahresfinale und laden zum ausgiebigen Feiern im Anschluss ein. Dazu gehören eindrucksvolle Partys wie die "</w:t>
      </w:r>
      <w:r w:rsidRPr="00226548">
        <w:rPr>
          <w:shd w:val="clear" w:color="auto" w:fill="FFFFFF"/>
        </w:rPr>
        <w:t>Glanz &amp; Glamour</w:t>
      </w:r>
      <w:r w:rsidRPr="00226548">
        <w:rPr>
          <w:shd w:val="clear" w:color="auto" w:fill="FFFFFF"/>
        </w:rPr>
        <w:t>"-Silvesterparty im Grey Konstanz oder die "</w:t>
      </w:r>
      <w:r w:rsidRPr="00226548">
        <w:rPr>
          <w:shd w:val="clear" w:color="auto" w:fill="FFFFFF"/>
        </w:rPr>
        <w:t>Golden '22</w:t>
      </w:r>
      <w:r w:rsidRPr="00226548">
        <w:rPr>
          <w:shd w:val="clear" w:color="auto" w:fill="FFFFFF"/>
        </w:rPr>
        <w:t xml:space="preserve">"-Party im </w:t>
      </w:r>
      <w:proofErr w:type="spellStart"/>
      <w:r w:rsidRPr="00226548">
        <w:rPr>
          <w:shd w:val="clear" w:color="auto" w:fill="FFFFFF"/>
        </w:rPr>
        <w:t>Berry's</w:t>
      </w:r>
      <w:proofErr w:type="spellEnd"/>
      <w:r w:rsidRPr="00226548">
        <w:rPr>
          <w:shd w:val="clear" w:color="auto" w:fill="FFFFFF"/>
        </w:rPr>
        <w:t xml:space="preserve"> Konstanz. Besonders stimmungsvoll: Mit der BSB die zweistündige Silvester-Rundfahrt "</w:t>
      </w:r>
      <w:r w:rsidRPr="00226548">
        <w:rPr>
          <w:shd w:val="clear" w:color="auto" w:fill="FFFFFF"/>
        </w:rPr>
        <w:t>Goldene Nacht</w:t>
      </w:r>
      <w:r w:rsidRPr="00226548">
        <w:rPr>
          <w:shd w:val="clear" w:color="auto" w:fill="FFFFFF"/>
        </w:rPr>
        <w:t>" über den Bodensee unternehmen und sich kulinarisch mit einem 4-Gänge-Menü mit anschließender Live-Musik verwöhnen lassen. Diese gibt es an Silvester auch dieses Jahr wieder im </w:t>
      </w:r>
      <w:r w:rsidRPr="00226548">
        <w:rPr>
          <w:shd w:val="clear" w:color="auto" w:fill="FFFFFF"/>
        </w:rPr>
        <w:t>Konstanzer Münster</w:t>
      </w:r>
      <w:r w:rsidRPr="00226548">
        <w:rPr>
          <w:shd w:val="clear" w:color="auto" w:fill="FFFFFF"/>
        </w:rPr>
        <w:t xml:space="preserve">: Im bewährten Duo von Orgel und Trompete stimmen Matthew </w:t>
      </w:r>
      <w:proofErr w:type="spellStart"/>
      <w:r w:rsidRPr="00226548">
        <w:rPr>
          <w:shd w:val="clear" w:color="auto" w:fill="FFFFFF"/>
        </w:rPr>
        <w:t>Sadler</w:t>
      </w:r>
      <w:proofErr w:type="spellEnd"/>
      <w:r w:rsidRPr="00226548">
        <w:rPr>
          <w:shd w:val="clear" w:color="auto" w:fill="FFFFFF"/>
        </w:rPr>
        <w:t xml:space="preserve"> und Marcus Sterk aus München den festlichen Auftakt ins neue Jahr an.</w:t>
      </w:r>
      <w:r w:rsidRPr="00226548">
        <w:br/>
      </w:r>
      <w:r w:rsidRPr="00226548">
        <w:br/>
      </w:r>
      <w:r w:rsidRPr="00226548">
        <w:rPr>
          <w:b/>
          <w:bCs/>
          <w:shd w:val="clear" w:color="auto" w:fill="FFFFFF"/>
        </w:rPr>
        <w:t>Tipps &amp; mehr</w:t>
      </w:r>
      <w:r>
        <w:rPr>
          <w:b/>
          <w:bCs/>
          <w:shd w:val="clear" w:color="auto" w:fill="FFFFFF"/>
        </w:rPr>
        <w:tab/>
      </w:r>
      <w:r w:rsidRPr="00226548">
        <w:rPr>
          <w:b/>
          <w:bCs/>
          <w:shd w:val="clear" w:color="auto" w:fill="FFFFFF"/>
        </w:rPr>
        <w:br/>
      </w:r>
      <w:r w:rsidRPr="00226548">
        <w:rPr>
          <w:shd w:val="clear" w:color="auto" w:fill="FFFFFF"/>
        </w:rPr>
        <w:t>Der </w:t>
      </w:r>
      <w:r w:rsidRPr="00226548">
        <w:rPr>
          <w:shd w:val="clear" w:color="auto" w:fill="FFFFFF"/>
        </w:rPr>
        <w:t>Christmas Garden</w:t>
      </w:r>
      <w:r w:rsidRPr="00226548">
        <w:rPr>
          <w:shd w:val="clear" w:color="auto" w:fill="FFFFFF"/>
        </w:rPr>
        <w:t> auf der Insel Mainau verzaubert noch bis nach Silvester (8.1.2023) BesucherInnen mit farbenfrohen Lichtinstallationen. Ebenfalls auf der Insel Mainau: </w:t>
      </w:r>
      <w:r w:rsidRPr="00226548">
        <w:rPr>
          <w:shd w:val="clear" w:color="auto" w:fill="FFFFFF"/>
        </w:rPr>
        <w:t>Das schwedische Weihnachtsbuffet</w:t>
      </w:r>
      <w:r w:rsidRPr="00226548">
        <w:rPr>
          <w:shd w:val="clear" w:color="auto" w:fill="FFFFFF"/>
        </w:rPr>
        <w:t> bis zum 23.12. ab 18 Uhr und der </w:t>
      </w:r>
      <w:r w:rsidRPr="00226548">
        <w:rPr>
          <w:shd w:val="clear" w:color="auto" w:fill="FFFFFF"/>
        </w:rPr>
        <w:t>Weihnachtsbrunch</w:t>
      </w:r>
      <w:r w:rsidRPr="00226548">
        <w:rPr>
          <w:shd w:val="clear" w:color="auto" w:fill="FFFFFF"/>
        </w:rPr>
        <w:t> am 25. &amp; 26.12. ab 10.30 Uhr.</w:t>
      </w:r>
      <w:r w:rsidRPr="00226548">
        <w:br/>
      </w:r>
      <w:r w:rsidRPr="00226548">
        <w:rPr>
          <w:shd w:val="clear" w:color="auto" w:fill="FFFFFF"/>
        </w:rPr>
        <w:t>Einzigartige Geschenkideen: Gutscheine für </w:t>
      </w:r>
      <w:r w:rsidRPr="00226548">
        <w:rPr>
          <w:shd w:val="clear" w:color="auto" w:fill="FFFFFF"/>
        </w:rPr>
        <w:t>Stadtführungen</w:t>
      </w:r>
      <w:r w:rsidRPr="00226548">
        <w:rPr>
          <w:shd w:val="clear" w:color="auto" w:fill="FFFFFF"/>
        </w:rPr>
        <w:t> im 2-für-1-Paket (10€ / 15€) buchen, sparen und mit den Liebsten die Stadt entdecken.</w:t>
      </w:r>
    </w:p>
    <w:p w14:paraId="15206B41" w14:textId="7A7D2C13" w:rsidR="00226548" w:rsidRDefault="00226548" w:rsidP="00226548">
      <w:pPr>
        <w:spacing w:line="360" w:lineRule="auto"/>
        <w:jc w:val="both"/>
        <w:rPr>
          <w:shd w:val="clear" w:color="auto" w:fill="FFFFFF"/>
        </w:rPr>
      </w:pPr>
      <w:r w:rsidRPr="00226548">
        <w:br/>
      </w:r>
      <w:r w:rsidRPr="00226548">
        <w:rPr>
          <w:b/>
          <w:bCs/>
          <w:shd w:val="clear" w:color="auto" w:fill="FFFFFF"/>
        </w:rPr>
        <w:t>Winter-Highlights 2022 / 2023</w:t>
      </w:r>
      <w:r>
        <w:rPr>
          <w:b/>
          <w:bCs/>
          <w:shd w:val="clear" w:color="auto" w:fill="FFFFFF"/>
        </w:rPr>
        <w:tab/>
      </w:r>
    </w:p>
    <w:p w14:paraId="6E5A9955" w14:textId="77777777" w:rsidR="00226548" w:rsidRDefault="00226548" w:rsidP="00226548">
      <w:pPr>
        <w:pStyle w:val="Listenabsatz"/>
        <w:numPr>
          <w:ilvl w:val="0"/>
          <w:numId w:val="6"/>
        </w:numPr>
        <w:spacing w:line="360" w:lineRule="auto"/>
        <w:jc w:val="both"/>
      </w:pPr>
      <w:r w:rsidRPr="00226548">
        <w:rPr>
          <w:shd w:val="clear" w:color="auto" w:fill="FFFFFF"/>
        </w:rPr>
        <w:t>Konstanzer Weihnachtsmarkt</w:t>
      </w:r>
      <w:r w:rsidRPr="00226548">
        <w:rPr>
          <w:shd w:val="clear" w:color="auto" w:fill="FFFFFF"/>
        </w:rPr>
        <w:t> bis </w:t>
      </w:r>
      <w:r w:rsidRPr="00226548">
        <w:rPr>
          <w:b/>
          <w:bCs/>
          <w:shd w:val="clear" w:color="auto" w:fill="FFFFFF"/>
        </w:rPr>
        <w:t>22.12.</w:t>
      </w:r>
    </w:p>
    <w:p w14:paraId="35F07327" w14:textId="77777777" w:rsidR="00226548" w:rsidRDefault="00226548" w:rsidP="00226548">
      <w:pPr>
        <w:pStyle w:val="Listenabsatz"/>
        <w:numPr>
          <w:ilvl w:val="0"/>
          <w:numId w:val="6"/>
        </w:numPr>
        <w:spacing w:line="360" w:lineRule="auto"/>
        <w:jc w:val="both"/>
      </w:pPr>
      <w:r w:rsidRPr="00226548">
        <w:rPr>
          <w:shd w:val="clear" w:color="auto" w:fill="FFFFFF"/>
        </w:rPr>
        <w:t>Stadtführung: </w:t>
      </w:r>
      <w:r w:rsidRPr="00226548">
        <w:rPr>
          <w:shd w:val="clear" w:color="auto" w:fill="FFFFFF"/>
        </w:rPr>
        <w:t xml:space="preserve">Zauber der </w:t>
      </w:r>
      <w:proofErr w:type="spellStart"/>
      <w:r w:rsidRPr="00226548">
        <w:rPr>
          <w:shd w:val="clear" w:color="auto" w:fill="FFFFFF"/>
        </w:rPr>
        <w:t>Rauhnächte</w:t>
      </w:r>
      <w:proofErr w:type="spellEnd"/>
      <w:r w:rsidRPr="00226548">
        <w:rPr>
          <w:shd w:val="clear" w:color="auto" w:fill="FFFFFF"/>
        </w:rPr>
        <w:t> </w:t>
      </w:r>
      <w:r w:rsidRPr="00226548">
        <w:rPr>
          <w:b/>
          <w:bCs/>
          <w:shd w:val="clear" w:color="auto" w:fill="FFFFFF"/>
        </w:rPr>
        <w:t>28./30.12. + 4./6.1.</w:t>
      </w:r>
    </w:p>
    <w:p w14:paraId="128BEB93" w14:textId="77777777" w:rsidR="00226548" w:rsidRDefault="00226548" w:rsidP="00226548">
      <w:pPr>
        <w:pStyle w:val="Listenabsatz"/>
        <w:numPr>
          <w:ilvl w:val="0"/>
          <w:numId w:val="6"/>
        </w:numPr>
        <w:spacing w:line="360" w:lineRule="auto"/>
        <w:jc w:val="both"/>
      </w:pPr>
      <w:r w:rsidRPr="00226548">
        <w:rPr>
          <w:shd w:val="clear" w:color="auto" w:fill="FFFFFF"/>
        </w:rPr>
        <w:t>Stadtführung: </w:t>
      </w:r>
      <w:r w:rsidRPr="00226548">
        <w:rPr>
          <w:shd w:val="clear" w:color="auto" w:fill="FFFFFF"/>
        </w:rPr>
        <w:t>Weihnachtliche Wege mit dem Kaufmannspaar</w:t>
      </w:r>
      <w:r w:rsidRPr="00226548">
        <w:rPr>
          <w:shd w:val="clear" w:color="auto" w:fill="FFFFFF"/>
        </w:rPr>
        <w:t> </w:t>
      </w:r>
      <w:r w:rsidRPr="00226548">
        <w:rPr>
          <w:b/>
          <w:bCs/>
          <w:shd w:val="clear" w:color="auto" w:fill="FFFFFF"/>
        </w:rPr>
        <w:t>7./10. + 17.12.</w:t>
      </w:r>
    </w:p>
    <w:p w14:paraId="4DCFEF66" w14:textId="77777777" w:rsidR="00226548" w:rsidRDefault="00226548" w:rsidP="00226548">
      <w:pPr>
        <w:pStyle w:val="Listenabsatz"/>
        <w:numPr>
          <w:ilvl w:val="0"/>
          <w:numId w:val="6"/>
        </w:numPr>
        <w:spacing w:line="360" w:lineRule="auto"/>
        <w:jc w:val="both"/>
      </w:pPr>
      <w:r w:rsidRPr="00226548">
        <w:rPr>
          <w:shd w:val="clear" w:color="auto" w:fill="FFFFFF"/>
        </w:rPr>
        <w:t>Münstermusik-Silvesterkonzerte</w:t>
      </w:r>
      <w:r w:rsidRPr="00226548">
        <w:rPr>
          <w:shd w:val="clear" w:color="auto" w:fill="FFFFFF"/>
        </w:rPr>
        <w:t> am </w:t>
      </w:r>
      <w:r w:rsidRPr="00226548">
        <w:rPr>
          <w:b/>
          <w:bCs/>
          <w:shd w:val="clear" w:color="auto" w:fill="FFFFFF"/>
        </w:rPr>
        <w:t>30. + 31.12.</w:t>
      </w:r>
    </w:p>
    <w:p w14:paraId="68E63168" w14:textId="77777777" w:rsidR="00226548" w:rsidRDefault="00226548" w:rsidP="00226548">
      <w:pPr>
        <w:pStyle w:val="Listenabsatz"/>
        <w:numPr>
          <w:ilvl w:val="0"/>
          <w:numId w:val="6"/>
        </w:numPr>
        <w:spacing w:line="360" w:lineRule="auto"/>
        <w:jc w:val="both"/>
      </w:pPr>
      <w:r w:rsidRPr="00226548">
        <w:rPr>
          <w:shd w:val="clear" w:color="auto" w:fill="FFFFFF"/>
        </w:rPr>
        <w:t>Silvester Club Boat</w:t>
      </w:r>
      <w:r w:rsidRPr="00226548">
        <w:rPr>
          <w:shd w:val="clear" w:color="auto" w:fill="FFFFFF"/>
        </w:rPr>
        <w:t> am </w:t>
      </w:r>
      <w:r w:rsidRPr="00226548">
        <w:rPr>
          <w:b/>
          <w:bCs/>
          <w:shd w:val="clear" w:color="auto" w:fill="FFFFFF"/>
        </w:rPr>
        <w:t>31.12.</w:t>
      </w:r>
    </w:p>
    <w:p w14:paraId="27390B8B" w14:textId="77777777" w:rsidR="00226548" w:rsidRDefault="00226548" w:rsidP="00226548">
      <w:pPr>
        <w:pStyle w:val="Listenabsatz"/>
        <w:numPr>
          <w:ilvl w:val="0"/>
          <w:numId w:val="6"/>
        </w:numPr>
        <w:spacing w:line="360" w:lineRule="auto"/>
        <w:jc w:val="both"/>
      </w:pPr>
      <w:proofErr w:type="spellStart"/>
      <w:r w:rsidRPr="00226548">
        <w:rPr>
          <w:shd w:val="clear" w:color="auto" w:fill="FFFFFF"/>
        </w:rPr>
        <w:t>Staader</w:t>
      </w:r>
      <w:proofErr w:type="spellEnd"/>
      <w:r w:rsidRPr="00226548">
        <w:rPr>
          <w:shd w:val="clear" w:color="auto" w:fill="FFFFFF"/>
        </w:rPr>
        <w:t>-Fährhaus-Silvesterfeier</w:t>
      </w:r>
      <w:r w:rsidRPr="00226548">
        <w:rPr>
          <w:shd w:val="clear" w:color="auto" w:fill="FFFFFF"/>
        </w:rPr>
        <w:t> ab 18 Uhr am </w:t>
      </w:r>
      <w:r w:rsidRPr="00226548">
        <w:rPr>
          <w:b/>
          <w:bCs/>
          <w:shd w:val="clear" w:color="auto" w:fill="FFFFFF"/>
        </w:rPr>
        <w:t>31.12.</w:t>
      </w:r>
    </w:p>
    <w:p w14:paraId="03C83A51" w14:textId="77777777" w:rsidR="00226548" w:rsidRDefault="00226548" w:rsidP="00226548">
      <w:pPr>
        <w:pStyle w:val="Listenabsatz"/>
        <w:numPr>
          <w:ilvl w:val="0"/>
          <w:numId w:val="6"/>
        </w:numPr>
        <w:spacing w:line="360" w:lineRule="auto"/>
        <w:jc w:val="both"/>
      </w:pPr>
      <w:r w:rsidRPr="00226548">
        <w:rPr>
          <w:shd w:val="clear" w:color="auto" w:fill="FFFFFF"/>
        </w:rPr>
        <w:t>San Martino</w:t>
      </w:r>
      <w:r w:rsidRPr="00226548">
        <w:rPr>
          <w:shd w:val="clear" w:color="auto" w:fill="FFFFFF"/>
        </w:rPr>
        <w:t> 4-Gang-Silvestermenü ab 18.30 Uhr am </w:t>
      </w:r>
      <w:r w:rsidRPr="00226548">
        <w:rPr>
          <w:b/>
          <w:bCs/>
          <w:shd w:val="clear" w:color="auto" w:fill="FFFFFF"/>
        </w:rPr>
        <w:t>31.12.</w:t>
      </w:r>
    </w:p>
    <w:p w14:paraId="7C9B04A9" w14:textId="77777777" w:rsidR="00226548" w:rsidRDefault="00226548" w:rsidP="00226548">
      <w:pPr>
        <w:pStyle w:val="Listenabsatz"/>
        <w:numPr>
          <w:ilvl w:val="0"/>
          <w:numId w:val="6"/>
        </w:numPr>
        <w:spacing w:line="360" w:lineRule="auto"/>
        <w:jc w:val="both"/>
      </w:pPr>
      <w:r w:rsidRPr="00226548">
        <w:rPr>
          <w:shd w:val="clear" w:color="auto" w:fill="FFFFFF"/>
        </w:rPr>
        <w:t>Silvester auf dem Bodensee</w:t>
      </w:r>
      <w:r w:rsidRPr="00226548">
        <w:rPr>
          <w:shd w:val="clear" w:color="auto" w:fill="FFFFFF"/>
        </w:rPr>
        <w:t> – BSB-</w:t>
      </w:r>
      <w:proofErr w:type="gramStart"/>
      <w:r w:rsidRPr="00226548">
        <w:rPr>
          <w:shd w:val="clear" w:color="auto" w:fill="FFFFFF"/>
        </w:rPr>
        <w:t>Rundfahrt  </w:t>
      </w:r>
      <w:r w:rsidRPr="00226548">
        <w:rPr>
          <w:b/>
          <w:bCs/>
          <w:shd w:val="clear" w:color="auto" w:fill="FFFFFF"/>
        </w:rPr>
        <w:t>31.12.</w:t>
      </w:r>
      <w:proofErr w:type="gramEnd"/>
    </w:p>
    <w:p w14:paraId="73C03A6F" w14:textId="77777777" w:rsidR="00226548" w:rsidRDefault="00226548" w:rsidP="00226548">
      <w:pPr>
        <w:pStyle w:val="Listenabsatz"/>
        <w:numPr>
          <w:ilvl w:val="0"/>
          <w:numId w:val="6"/>
        </w:numPr>
        <w:spacing w:line="360" w:lineRule="auto"/>
        <w:jc w:val="both"/>
      </w:pPr>
      <w:proofErr w:type="spellStart"/>
      <w:r w:rsidRPr="00226548">
        <w:rPr>
          <w:shd w:val="clear" w:color="auto" w:fill="FFFFFF"/>
        </w:rPr>
        <w:t>Berry's</w:t>
      </w:r>
      <w:proofErr w:type="spellEnd"/>
      <w:r w:rsidRPr="00226548">
        <w:rPr>
          <w:shd w:val="clear" w:color="auto" w:fill="FFFFFF"/>
        </w:rPr>
        <w:t xml:space="preserve"> Konstanz "</w:t>
      </w:r>
      <w:r w:rsidRPr="00226548">
        <w:rPr>
          <w:shd w:val="clear" w:color="auto" w:fill="FFFFFF"/>
        </w:rPr>
        <w:t>The Golden '22</w:t>
      </w:r>
      <w:r w:rsidRPr="00226548">
        <w:rPr>
          <w:shd w:val="clear" w:color="auto" w:fill="FFFFFF"/>
        </w:rPr>
        <w:t>"-Silvesterparty </w:t>
      </w:r>
      <w:r w:rsidRPr="00226548">
        <w:rPr>
          <w:b/>
          <w:bCs/>
          <w:shd w:val="clear" w:color="auto" w:fill="FFFFFF"/>
        </w:rPr>
        <w:t>31.12.</w:t>
      </w:r>
    </w:p>
    <w:p w14:paraId="29B7A7AD" w14:textId="77777777" w:rsidR="00226548" w:rsidRDefault="00226548" w:rsidP="00226548">
      <w:pPr>
        <w:pStyle w:val="Listenabsatz"/>
        <w:numPr>
          <w:ilvl w:val="0"/>
          <w:numId w:val="6"/>
        </w:numPr>
        <w:spacing w:line="360" w:lineRule="auto"/>
        <w:jc w:val="both"/>
      </w:pPr>
      <w:r w:rsidRPr="00226548">
        <w:rPr>
          <w:shd w:val="clear" w:color="auto" w:fill="FFFFFF"/>
        </w:rPr>
        <w:t>Grey Konstanz "</w:t>
      </w:r>
      <w:r w:rsidRPr="00226548">
        <w:rPr>
          <w:shd w:val="clear" w:color="auto" w:fill="FFFFFF"/>
        </w:rPr>
        <w:t>Glanz &amp; Glamour</w:t>
      </w:r>
      <w:r w:rsidRPr="00226548">
        <w:rPr>
          <w:shd w:val="clear" w:color="auto" w:fill="FFFFFF"/>
        </w:rPr>
        <w:t>"-Silvesterparty </w:t>
      </w:r>
      <w:r w:rsidRPr="00226548">
        <w:rPr>
          <w:b/>
          <w:bCs/>
          <w:shd w:val="clear" w:color="auto" w:fill="FFFFFF"/>
        </w:rPr>
        <w:t>31.12.</w:t>
      </w:r>
    </w:p>
    <w:p w14:paraId="56CB680B" w14:textId="77777777" w:rsidR="00226548" w:rsidRDefault="00226548" w:rsidP="00226548">
      <w:pPr>
        <w:pStyle w:val="Listenabsatz"/>
        <w:numPr>
          <w:ilvl w:val="0"/>
          <w:numId w:val="6"/>
        </w:numPr>
        <w:spacing w:line="360" w:lineRule="auto"/>
        <w:jc w:val="both"/>
      </w:pPr>
      <w:r w:rsidRPr="00226548">
        <w:rPr>
          <w:shd w:val="clear" w:color="auto" w:fill="FFFFFF"/>
        </w:rPr>
        <w:lastRenderedPageBreak/>
        <w:t>Philharmonie Neujahrskonzert</w:t>
      </w:r>
      <w:r w:rsidRPr="00226548">
        <w:rPr>
          <w:shd w:val="clear" w:color="auto" w:fill="FFFFFF"/>
        </w:rPr>
        <w:t> "Freunde, das Leben ist lebenswert" am </w:t>
      </w:r>
      <w:r w:rsidRPr="00226548">
        <w:rPr>
          <w:b/>
          <w:bCs/>
          <w:shd w:val="clear" w:color="auto" w:fill="FFFFFF"/>
        </w:rPr>
        <w:t>5.1.2023</w:t>
      </w:r>
    </w:p>
    <w:p w14:paraId="0D68FE33" w14:textId="01BF1B86" w:rsidR="00FD269E" w:rsidRPr="00226548" w:rsidRDefault="00226548" w:rsidP="00226548">
      <w:pPr>
        <w:pStyle w:val="Listenabsatz"/>
        <w:numPr>
          <w:ilvl w:val="0"/>
          <w:numId w:val="6"/>
        </w:numPr>
        <w:spacing w:line="360" w:lineRule="auto"/>
        <w:jc w:val="both"/>
      </w:pPr>
      <w:r w:rsidRPr="00226548">
        <w:rPr>
          <w:shd w:val="clear" w:color="auto" w:fill="FFFFFF"/>
        </w:rPr>
        <w:t>Christmas Garden</w:t>
      </w:r>
      <w:r w:rsidRPr="00226548">
        <w:rPr>
          <w:shd w:val="clear" w:color="auto" w:fill="FFFFFF"/>
        </w:rPr>
        <w:t> bis einschließlich </w:t>
      </w:r>
      <w:r w:rsidRPr="00226548">
        <w:rPr>
          <w:b/>
          <w:bCs/>
          <w:shd w:val="clear" w:color="auto" w:fill="FFFFFF"/>
        </w:rPr>
        <w:t>8.1.2023</w:t>
      </w:r>
      <w:r w:rsidRPr="00226548">
        <w:br/>
      </w:r>
      <w:r w:rsidRPr="00226548">
        <w:br/>
      </w:r>
      <w:r w:rsidRPr="00226548">
        <w:rPr>
          <w:shd w:val="clear" w:color="auto" w:fill="FFFFFF"/>
        </w:rPr>
        <w:t>Aktuelle Informationen und weiter Events unter </w:t>
      </w:r>
      <w:hyperlink r:id="rId8" w:history="1">
        <w:r w:rsidRPr="006534CD">
          <w:rPr>
            <w:rStyle w:val="Hyperlink"/>
            <w:shd w:val="clear" w:color="auto" w:fill="FFFFFF"/>
          </w:rPr>
          <w:t>www.konstanz-info.com</w:t>
        </w:r>
      </w:hyperlink>
      <w:r w:rsidRPr="00226548">
        <w:rPr>
          <w:shd w:val="clear" w:color="auto" w:fill="FFFFFF"/>
        </w:rPr>
        <w:t>.</w:t>
      </w:r>
    </w:p>
    <w:sectPr w:rsidR="00FD269E" w:rsidRPr="0022654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D8252" w14:textId="77777777" w:rsidR="00F039B4" w:rsidRDefault="00F039B4" w:rsidP="00F039B4">
      <w:pPr>
        <w:spacing w:after="0" w:line="240" w:lineRule="auto"/>
      </w:pPr>
      <w:r>
        <w:separator/>
      </w:r>
    </w:p>
  </w:endnote>
  <w:endnote w:type="continuationSeparator" w:id="0">
    <w:p w14:paraId="344A6F1A" w14:textId="77777777" w:rsidR="00F039B4" w:rsidRDefault="00F039B4" w:rsidP="00F03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Maiol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FF7ED" w14:textId="77777777" w:rsidR="00F039B4" w:rsidRDefault="00F039B4" w:rsidP="00F039B4">
      <w:pPr>
        <w:spacing w:after="0" w:line="240" w:lineRule="auto"/>
      </w:pPr>
      <w:r>
        <w:separator/>
      </w:r>
    </w:p>
  </w:footnote>
  <w:footnote w:type="continuationSeparator" w:id="0">
    <w:p w14:paraId="64F5886A" w14:textId="77777777" w:rsidR="00F039B4" w:rsidRDefault="00F039B4" w:rsidP="00F03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EA15E" w14:textId="477B7B53" w:rsidR="00F039B4" w:rsidRDefault="00F039B4">
    <w:pPr>
      <w:pStyle w:val="Kopfzeile"/>
    </w:pPr>
    <w:r>
      <w:rPr>
        <w:noProof/>
        <w:lang w:eastAsia="de-DE"/>
      </w:rPr>
      <w:drawing>
        <wp:anchor distT="0" distB="0" distL="114300" distR="114300" simplePos="0" relativeHeight="251659264" behindDoc="0" locked="0" layoutInCell="1" allowOverlap="1" wp14:anchorId="6736FA57" wp14:editId="6A7C9688">
          <wp:simplePos x="0" y="0"/>
          <wp:positionH relativeFrom="page">
            <wp:align>right</wp:align>
          </wp:positionH>
          <wp:positionV relativeFrom="paragraph">
            <wp:posOffset>-505638</wp:posOffset>
          </wp:positionV>
          <wp:extent cx="3066415" cy="1188720"/>
          <wp:effectExtent l="0" t="0" r="635" b="0"/>
          <wp:wrapThrough wrapText="bothSides">
            <wp:wrapPolygon edited="0">
              <wp:start x="0" y="0"/>
              <wp:lineTo x="0" y="21115"/>
              <wp:lineTo x="21470" y="21115"/>
              <wp:lineTo x="21470"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6415" cy="11887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F237E"/>
    <w:multiLevelType w:val="hybridMultilevel"/>
    <w:tmpl w:val="83526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5C799A"/>
    <w:multiLevelType w:val="hybridMultilevel"/>
    <w:tmpl w:val="C9F8D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EB5C50"/>
    <w:multiLevelType w:val="hybridMultilevel"/>
    <w:tmpl w:val="486A64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B5120C"/>
    <w:multiLevelType w:val="hybridMultilevel"/>
    <w:tmpl w:val="182E1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9D34F8"/>
    <w:multiLevelType w:val="hybridMultilevel"/>
    <w:tmpl w:val="8640DD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F6389F"/>
    <w:multiLevelType w:val="hybridMultilevel"/>
    <w:tmpl w:val="C8FE2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734"/>
    <w:rsid w:val="000202DD"/>
    <w:rsid w:val="00044A56"/>
    <w:rsid w:val="00055B1E"/>
    <w:rsid w:val="00065DFB"/>
    <w:rsid w:val="000877B3"/>
    <w:rsid w:val="00096528"/>
    <w:rsid w:val="000B4F13"/>
    <w:rsid w:val="000B5449"/>
    <w:rsid w:val="000C649B"/>
    <w:rsid w:val="000D0FE0"/>
    <w:rsid w:val="000E0324"/>
    <w:rsid w:val="000E7637"/>
    <w:rsid w:val="000F0E5B"/>
    <w:rsid w:val="000F10DA"/>
    <w:rsid w:val="000F748C"/>
    <w:rsid w:val="00100C00"/>
    <w:rsid w:val="0013121C"/>
    <w:rsid w:val="001373F1"/>
    <w:rsid w:val="00140FCD"/>
    <w:rsid w:val="0015272E"/>
    <w:rsid w:val="00153BAB"/>
    <w:rsid w:val="00167FB8"/>
    <w:rsid w:val="00182CB6"/>
    <w:rsid w:val="001877E0"/>
    <w:rsid w:val="0019081E"/>
    <w:rsid w:val="001A37E2"/>
    <w:rsid w:val="001C4854"/>
    <w:rsid w:val="001C7AB2"/>
    <w:rsid w:val="001E4ABE"/>
    <w:rsid w:val="00214698"/>
    <w:rsid w:val="00216603"/>
    <w:rsid w:val="0022398B"/>
    <w:rsid w:val="00226548"/>
    <w:rsid w:val="00230574"/>
    <w:rsid w:val="002447F2"/>
    <w:rsid w:val="00267157"/>
    <w:rsid w:val="00273C74"/>
    <w:rsid w:val="002942F0"/>
    <w:rsid w:val="00296D7F"/>
    <w:rsid w:val="002B4ED2"/>
    <w:rsid w:val="002D39EA"/>
    <w:rsid w:val="002F2FD4"/>
    <w:rsid w:val="002F5112"/>
    <w:rsid w:val="00311FDA"/>
    <w:rsid w:val="00316EEA"/>
    <w:rsid w:val="00320BC6"/>
    <w:rsid w:val="00323F59"/>
    <w:rsid w:val="00325C3B"/>
    <w:rsid w:val="00340263"/>
    <w:rsid w:val="00341DEB"/>
    <w:rsid w:val="00357A29"/>
    <w:rsid w:val="00370CDE"/>
    <w:rsid w:val="00373416"/>
    <w:rsid w:val="00373CC3"/>
    <w:rsid w:val="00373CDD"/>
    <w:rsid w:val="00375FB0"/>
    <w:rsid w:val="00377BAB"/>
    <w:rsid w:val="00383330"/>
    <w:rsid w:val="003871FA"/>
    <w:rsid w:val="003F7F5C"/>
    <w:rsid w:val="004128AB"/>
    <w:rsid w:val="004137B4"/>
    <w:rsid w:val="00423BDC"/>
    <w:rsid w:val="00434451"/>
    <w:rsid w:val="004378F2"/>
    <w:rsid w:val="0044662D"/>
    <w:rsid w:val="00456131"/>
    <w:rsid w:val="00462F37"/>
    <w:rsid w:val="00465213"/>
    <w:rsid w:val="00470F5F"/>
    <w:rsid w:val="00477664"/>
    <w:rsid w:val="00480D04"/>
    <w:rsid w:val="00483B4F"/>
    <w:rsid w:val="004905D5"/>
    <w:rsid w:val="004969B2"/>
    <w:rsid w:val="004A3A5F"/>
    <w:rsid w:val="004B10B2"/>
    <w:rsid w:val="004B214A"/>
    <w:rsid w:val="004C11E2"/>
    <w:rsid w:val="004C21C5"/>
    <w:rsid w:val="004F2CA6"/>
    <w:rsid w:val="00515697"/>
    <w:rsid w:val="0051580C"/>
    <w:rsid w:val="00534595"/>
    <w:rsid w:val="0054233C"/>
    <w:rsid w:val="00547EDA"/>
    <w:rsid w:val="00560319"/>
    <w:rsid w:val="00594716"/>
    <w:rsid w:val="00594BF4"/>
    <w:rsid w:val="00597EE1"/>
    <w:rsid w:val="005B165E"/>
    <w:rsid w:val="005B2B3B"/>
    <w:rsid w:val="005B2E88"/>
    <w:rsid w:val="005D580D"/>
    <w:rsid w:val="005E4154"/>
    <w:rsid w:val="005E50F3"/>
    <w:rsid w:val="005E7791"/>
    <w:rsid w:val="00603B24"/>
    <w:rsid w:val="00607AB5"/>
    <w:rsid w:val="00607BDA"/>
    <w:rsid w:val="00616104"/>
    <w:rsid w:val="00652884"/>
    <w:rsid w:val="00653A30"/>
    <w:rsid w:val="006619AE"/>
    <w:rsid w:val="00677E7E"/>
    <w:rsid w:val="0069200F"/>
    <w:rsid w:val="006A14C3"/>
    <w:rsid w:val="006E794F"/>
    <w:rsid w:val="00710E9E"/>
    <w:rsid w:val="00710ECF"/>
    <w:rsid w:val="00715CD1"/>
    <w:rsid w:val="00716D09"/>
    <w:rsid w:val="00735C4E"/>
    <w:rsid w:val="00742094"/>
    <w:rsid w:val="00751559"/>
    <w:rsid w:val="00773B8F"/>
    <w:rsid w:val="00774734"/>
    <w:rsid w:val="007814D1"/>
    <w:rsid w:val="007859DB"/>
    <w:rsid w:val="00797C8E"/>
    <w:rsid w:val="007D4015"/>
    <w:rsid w:val="007F79EF"/>
    <w:rsid w:val="00814F0E"/>
    <w:rsid w:val="00816A63"/>
    <w:rsid w:val="00820B6B"/>
    <w:rsid w:val="00825309"/>
    <w:rsid w:val="0084688E"/>
    <w:rsid w:val="008861F5"/>
    <w:rsid w:val="008A39F2"/>
    <w:rsid w:val="008A5625"/>
    <w:rsid w:val="008B5AD9"/>
    <w:rsid w:val="008F6B94"/>
    <w:rsid w:val="00943295"/>
    <w:rsid w:val="00954F1F"/>
    <w:rsid w:val="00966774"/>
    <w:rsid w:val="00966F92"/>
    <w:rsid w:val="009C7A79"/>
    <w:rsid w:val="009E1EEB"/>
    <w:rsid w:val="009F2F1C"/>
    <w:rsid w:val="009F317D"/>
    <w:rsid w:val="009F74E7"/>
    <w:rsid w:val="00A1622D"/>
    <w:rsid w:val="00A24963"/>
    <w:rsid w:val="00A35D5C"/>
    <w:rsid w:val="00A71489"/>
    <w:rsid w:val="00A7595E"/>
    <w:rsid w:val="00A9123F"/>
    <w:rsid w:val="00AB541A"/>
    <w:rsid w:val="00AC5947"/>
    <w:rsid w:val="00AE606F"/>
    <w:rsid w:val="00AF4FE1"/>
    <w:rsid w:val="00B03F7C"/>
    <w:rsid w:val="00B17245"/>
    <w:rsid w:val="00B53A18"/>
    <w:rsid w:val="00B744DB"/>
    <w:rsid w:val="00B8090B"/>
    <w:rsid w:val="00B90BD4"/>
    <w:rsid w:val="00B955A8"/>
    <w:rsid w:val="00BB42E8"/>
    <w:rsid w:val="00BC1EF6"/>
    <w:rsid w:val="00BE08E1"/>
    <w:rsid w:val="00BE0983"/>
    <w:rsid w:val="00BE390E"/>
    <w:rsid w:val="00BE4A45"/>
    <w:rsid w:val="00BF2AD6"/>
    <w:rsid w:val="00C17744"/>
    <w:rsid w:val="00C23042"/>
    <w:rsid w:val="00C44C1B"/>
    <w:rsid w:val="00C67140"/>
    <w:rsid w:val="00C67D12"/>
    <w:rsid w:val="00C73597"/>
    <w:rsid w:val="00C81E01"/>
    <w:rsid w:val="00CB2C03"/>
    <w:rsid w:val="00CB67E7"/>
    <w:rsid w:val="00CC0F9E"/>
    <w:rsid w:val="00CC13CC"/>
    <w:rsid w:val="00CC1C73"/>
    <w:rsid w:val="00CE2979"/>
    <w:rsid w:val="00D0379E"/>
    <w:rsid w:val="00D16FF5"/>
    <w:rsid w:val="00D51440"/>
    <w:rsid w:val="00D61D8F"/>
    <w:rsid w:val="00D6685F"/>
    <w:rsid w:val="00D67C20"/>
    <w:rsid w:val="00D75EDE"/>
    <w:rsid w:val="00D818E5"/>
    <w:rsid w:val="00DD4FC4"/>
    <w:rsid w:val="00E038FE"/>
    <w:rsid w:val="00E1455E"/>
    <w:rsid w:val="00E303C8"/>
    <w:rsid w:val="00E308B1"/>
    <w:rsid w:val="00E53ECB"/>
    <w:rsid w:val="00E677BF"/>
    <w:rsid w:val="00E77630"/>
    <w:rsid w:val="00EA0F3A"/>
    <w:rsid w:val="00EB0090"/>
    <w:rsid w:val="00EB406C"/>
    <w:rsid w:val="00EC4D98"/>
    <w:rsid w:val="00ED32DF"/>
    <w:rsid w:val="00EF41B9"/>
    <w:rsid w:val="00EF514A"/>
    <w:rsid w:val="00EF75C0"/>
    <w:rsid w:val="00F039B4"/>
    <w:rsid w:val="00F0554F"/>
    <w:rsid w:val="00F259AC"/>
    <w:rsid w:val="00F379FF"/>
    <w:rsid w:val="00F4126C"/>
    <w:rsid w:val="00F5055D"/>
    <w:rsid w:val="00F62B9D"/>
    <w:rsid w:val="00F7434C"/>
    <w:rsid w:val="00F85E07"/>
    <w:rsid w:val="00FB017C"/>
    <w:rsid w:val="00FC53B0"/>
    <w:rsid w:val="00FC5A98"/>
    <w:rsid w:val="00FD163D"/>
    <w:rsid w:val="00FD269E"/>
    <w:rsid w:val="00FD33D2"/>
    <w:rsid w:val="00FE2B6D"/>
    <w:rsid w:val="00FF42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6339A51"/>
  <w15:chartTrackingRefBased/>
  <w15:docId w15:val="{CFA44B04-295A-48CD-8CBA-B202E921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A39F2"/>
    <w:pPr>
      <w:autoSpaceDE w:val="0"/>
      <w:autoSpaceDN w:val="0"/>
      <w:adjustRightInd w:val="0"/>
      <w:spacing w:after="0" w:line="240" w:lineRule="auto"/>
    </w:pPr>
    <w:rPr>
      <w:rFonts w:ascii="Univers LT Std 47 Cn Lt" w:hAnsi="Univers LT Std 47 Cn Lt" w:cs="Univers LT Std 47 Cn Lt"/>
      <w:color w:val="000000"/>
      <w:sz w:val="24"/>
      <w:szCs w:val="24"/>
    </w:rPr>
  </w:style>
  <w:style w:type="paragraph" w:customStyle="1" w:styleId="Pa6">
    <w:name w:val="Pa6"/>
    <w:basedOn w:val="Default"/>
    <w:next w:val="Default"/>
    <w:uiPriority w:val="99"/>
    <w:rsid w:val="008A39F2"/>
    <w:pPr>
      <w:spacing w:line="201" w:lineRule="atLeast"/>
    </w:pPr>
    <w:rPr>
      <w:rFonts w:cs="Arial"/>
      <w:color w:val="auto"/>
    </w:rPr>
  </w:style>
  <w:style w:type="character" w:customStyle="1" w:styleId="A5">
    <w:name w:val="A5"/>
    <w:uiPriority w:val="99"/>
    <w:rsid w:val="008A39F2"/>
    <w:rPr>
      <w:rFonts w:cs="Univers LT Std 47 Cn Lt"/>
      <w:b/>
      <w:bCs/>
      <w:i/>
      <w:iCs/>
      <w:color w:val="000000"/>
      <w:sz w:val="80"/>
      <w:szCs w:val="80"/>
    </w:rPr>
  </w:style>
  <w:style w:type="character" w:customStyle="1" w:styleId="A18">
    <w:name w:val="A18"/>
    <w:uiPriority w:val="99"/>
    <w:rsid w:val="008A39F2"/>
    <w:rPr>
      <w:rFonts w:ascii="Maiola" w:hAnsi="Maiola" w:cs="Maiola"/>
      <w:b/>
      <w:bCs/>
      <w:color w:val="000000"/>
      <w:sz w:val="110"/>
      <w:szCs w:val="110"/>
    </w:rPr>
  </w:style>
  <w:style w:type="paragraph" w:customStyle="1" w:styleId="Pa5">
    <w:name w:val="Pa5"/>
    <w:basedOn w:val="Default"/>
    <w:next w:val="Default"/>
    <w:uiPriority w:val="99"/>
    <w:rsid w:val="008A39F2"/>
    <w:pPr>
      <w:spacing w:line="121" w:lineRule="atLeast"/>
    </w:pPr>
    <w:rPr>
      <w:rFonts w:cs="Arial"/>
      <w:color w:val="auto"/>
    </w:rPr>
  </w:style>
  <w:style w:type="paragraph" w:customStyle="1" w:styleId="Pa8">
    <w:name w:val="Pa8"/>
    <w:basedOn w:val="Default"/>
    <w:next w:val="Default"/>
    <w:uiPriority w:val="99"/>
    <w:rsid w:val="008A39F2"/>
    <w:pPr>
      <w:spacing w:line="261" w:lineRule="atLeast"/>
    </w:pPr>
    <w:rPr>
      <w:rFonts w:cs="Arial"/>
      <w:color w:val="auto"/>
    </w:rPr>
  </w:style>
  <w:style w:type="character" w:styleId="Hyperlink">
    <w:name w:val="Hyperlink"/>
    <w:basedOn w:val="Absatz-Standardschriftart"/>
    <w:uiPriority w:val="99"/>
    <w:unhideWhenUsed/>
    <w:rsid w:val="008A39F2"/>
    <w:rPr>
      <w:color w:val="0563C1" w:themeColor="hyperlink"/>
      <w:u w:val="single"/>
    </w:rPr>
  </w:style>
  <w:style w:type="character" w:customStyle="1" w:styleId="NichtaufgelsteErwhnung1">
    <w:name w:val="Nicht aufgelöste Erwähnung1"/>
    <w:basedOn w:val="Absatz-Standardschriftart"/>
    <w:uiPriority w:val="99"/>
    <w:semiHidden/>
    <w:unhideWhenUsed/>
    <w:rsid w:val="008A39F2"/>
    <w:rPr>
      <w:color w:val="605E5C"/>
      <w:shd w:val="clear" w:color="auto" w:fill="E1DFDD"/>
    </w:rPr>
  </w:style>
  <w:style w:type="character" w:styleId="Kommentarzeichen">
    <w:name w:val="annotation reference"/>
    <w:basedOn w:val="Absatz-Standardschriftart"/>
    <w:uiPriority w:val="99"/>
    <w:semiHidden/>
    <w:unhideWhenUsed/>
    <w:rsid w:val="008B5AD9"/>
    <w:rPr>
      <w:sz w:val="16"/>
      <w:szCs w:val="16"/>
    </w:rPr>
  </w:style>
  <w:style w:type="paragraph" w:styleId="Kommentartext">
    <w:name w:val="annotation text"/>
    <w:basedOn w:val="Standard"/>
    <w:link w:val="KommentartextZchn"/>
    <w:uiPriority w:val="99"/>
    <w:semiHidden/>
    <w:unhideWhenUsed/>
    <w:rsid w:val="008B5AD9"/>
    <w:pPr>
      <w:spacing w:line="240" w:lineRule="auto"/>
    </w:pPr>
  </w:style>
  <w:style w:type="character" w:customStyle="1" w:styleId="KommentartextZchn">
    <w:name w:val="Kommentartext Zchn"/>
    <w:basedOn w:val="Absatz-Standardschriftart"/>
    <w:link w:val="Kommentartext"/>
    <w:uiPriority w:val="99"/>
    <w:semiHidden/>
    <w:rsid w:val="008B5AD9"/>
  </w:style>
  <w:style w:type="paragraph" w:styleId="Kommentarthema">
    <w:name w:val="annotation subject"/>
    <w:basedOn w:val="Kommentartext"/>
    <w:next w:val="Kommentartext"/>
    <w:link w:val="KommentarthemaZchn"/>
    <w:uiPriority w:val="99"/>
    <w:semiHidden/>
    <w:unhideWhenUsed/>
    <w:rsid w:val="008B5AD9"/>
    <w:rPr>
      <w:b/>
      <w:bCs/>
    </w:rPr>
  </w:style>
  <w:style w:type="character" w:customStyle="1" w:styleId="KommentarthemaZchn">
    <w:name w:val="Kommentarthema Zchn"/>
    <w:basedOn w:val="KommentartextZchn"/>
    <w:link w:val="Kommentarthema"/>
    <w:uiPriority w:val="99"/>
    <w:semiHidden/>
    <w:rsid w:val="008B5AD9"/>
    <w:rPr>
      <w:b/>
      <w:bCs/>
    </w:rPr>
  </w:style>
  <w:style w:type="paragraph" w:styleId="Sprechblasentext">
    <w:name w:val="Balloon Text"/>
    <w:basedOn w:val="Standard"/>
    <w:link w:val="SprechblasentextZchn"/>
    <w:uiPriority w:val="99"/>
    <w:semiHidden/>
    <w:unhideWhenUsed/>
    <w:rsid w:val="008B5A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B5AD9"/>
    <w:rPr>
      <w:rFonts w:ascii="Segoe UI" w:hAnsi="Segoe UI" w:cs="Segoe UI"/>
      <w:sz w:val="18"/>
      <w:szCs w:val="18"/>
    </w:rPr>
  </w:style>
  <w:style w:type="paragraph" w:customStyle="1" w:styleId="bodytext">
    <w:name w:val="bodytext"/>
    <w:basedOn w:val="Standard"/>
    <w:rsid w:val="00477664"/>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DD4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039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39B4"/>
  </w:style>
  <w:style w:type="paragraph" w:styleId="Fuzeile">
    <w:name w:val="footer"/>
    <w:basedOn w:val="Standard"/>
    <w:link w:val="FuzeileZchn"/>
    <w:uiPriority w:val="99"/>
    <w:unhideWhenUsed/>
    <w:rsid w:val="00F039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39B4"/>
  </w:style>
  <w:style w:type="character" w:customStyle="1" w:styleId="m-3218859650296860454msohyperlink">
    <w:name w:val="m_-3218859650296860454msohyperlink"/>
    <w:basedOn w:val="Absatz-Standardschriftart"/>
    <w:rsid w:val="00383330"/>
  </w:style>
  <w:style w:type="character" w:customStyle="1" w:styleId="st">
    <w:name w:val="st"/>
    <w:basedOn w:val="Absatz-Standardschriftart"/>
    <w:rsid w:val="00C67D12"/>
  </w:style>
  <w:style w:type="character" w:styleId="NichtaufgelsteErwhnung">
    <w:name w:val="Unresolved Mention"/>
    <w:basedOn w:val="Absatz-Standardschriftart"/>
    <w:uiPriority w:val="99"/>
    <w:semiHidden/>
    <w:unhideWhenUsed/>
    <w:rsid w:val="002447F2"/>
    <w:rPr>
      <w:color w:val="605E5C"/>
      <w:shd w:val="clear" w:color="auto" w:fill="E1DFDD"/>
    </w:rPr>
  </w:style>
  <w:style w:type="paragraph" w:styleId="Listenabsatz">
    <w:name w:val="List Paragraph"/>
    <w:basedOn w:val="Standard"/>
    <w:uiPriority w:val="34"/>
    <w:qFormat/>
    <w:rsid w:val="00E30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1097">
      <w:bodyDiv w:val="1"/>
      <w:marLeft w:val="0"/>
      <w:marRight w:val="0"/>
      <w:marTop w:val="0"/>
      <w:marBottom w:val="0"/>
      <w:divBdr>
        <w:top w:val="none" w:sz="0" w:space="0" w:color="auto"/>
        <w:left w:val="none" w:sz="0" w:space="0" w:color="auto"/>
        <w:bottom w:val="none" w:sz="0" w:space="0" w:color="auto"/>
        <w:right w:val="none" w:sz="0" w:space="0" w:color="auto"/>
      </w:divBdr>
    </w:div>
    <w:div w:id="317341146">
      <w:bodyDiv w:val="1"/>
      <w:marLeft w:val="0"/>
      <w:marRight w:val="0"/>
      <w:marTop w:val="0"/>
      <w:marBottom w:val="0"/>
      <w:divBdr>
        <w:top w:val="none" w:sz="0" w:space="0" w:color="auto"/>
        <w:left w:val="none" w:sz="0" w:space="0" w:color="auto"/>
        <w:bottom w:val="none" w:sz="0" w:space="0" w:color="auto"/>
        <w:right w:val="none" w:sz="0" w:space="0" w:color="auto"/>
      </w:divBdr>
      <w:divsChild>
        <w:div w:id="1893805500">
          <w:marLeft w:val="0"/>
          <w:marRight w:val="0"/>
          <w:marTop w:val="0"/>
          <w:marBottom w:val="0"/>
          <w:divBdr>
            <w:top w:val="none" w:sz="0" w:space="0" w:color="auto"/>
            <w:left w:val="none" w:sz="0" w:space="0" w:color="auto"/>
            <w:bottom w:val="none" w:sz="0" w:space="0" w:color="auto"/>
            <w:right w:val="none" w:sz="0" w:space="0" w:color="auto"/>
          </w:divBdr>
        </w:div>
        <w:div w:id="180896700">
          <w:marLeft w:val="0"/>
          <w:marRight w:val="0"/>
          <w:marTop w:val="0"/>
          <w:marBottom w:val="0"/>
          <w:divBdr>
            <w:top w:val="none" w:sz="0" w:space="0" w:color="auto"/>
            <w:left w:val="none" w:sz="0" w:space="0" w:color="auto"/>
            <w:bottom w:val="none" w:sz="0" w:space="0" w:color="auto"/>
            <w:right w:val="none" w:sz="0" w:space="0" w:color="auto"/>
          </w:divBdr>
        </w:div>
      </w:divsChild>
    </w:div>
    <w:div w:id="443961621">
      <w:bodyDiv w:val="1"/>
      <w:marLeft w:val="0"/>
      <w:marRight w:val="0"/>
      <w:marTop w:val="0"/>
      <w:marBottom w:val="0"/>
      <w:divBdr>
        <w:top w:val="none" w:sz="0" w:space="0" w:color="auto"/>
        <w:left w:val="none" w:sz="0" w:space="0" w:color="auto"/>
        <w:bottom w:val="none" w:sz="0" w:space="0" w:color="auto"/>
        <w:right w:val="none" w:sz="0" w:space="0" w:color="auto"/>
      </w:divBdr>
      <w:divsChild>
        <w:div w:id="275870748">
          <w:marLeft w:val="0"/>
          <w:marRight w:val="0"/>
          <w:marTop w:val="0"/>
          <w:marBottom w:val="0"/>
          <w:divBdr>
            <w:top w:val="none" w:sz="0" w:space="0" w:color="auto"/>
            <w:left w:val="none" w:sz="0" w:space="0" w:color="auto"/>
            <w:bottom w:val="none" w:sz="0" w:space="0" w:color="auto"/>
            <w:right w:val="none" w:sz="0" w:space="0" w:color="auto"/>
          </w:divBdr>
        </w:div>
        <w:div w:id="1969503918">
          <w:marLeft w:val="0"/>
          <w:marRight w:val="0"/>
          <w:marTop w:val="0"/>
          <w:marBottom w:val="0"/>
          <w:divBdr>
            <w:top w:val="none" w:sz="0" w:space="0" w:color="auto"/>
            <w:left w:val="none" w:sz="0" w:space="0" w:color="auto"/>
            <w:bottom w:val="none" w:sz="0" w:space="0" w:color="auto"/>
            <w:right w:val="none" w:sz="0" w:space="0" w:color="auto"/>
          </w:divBdr>
        </w:div>
        <w:div w:id="958952775">
          <w:marLeft w:val="0"/>
          <w:marRight w:val="0"/>
          <w:marTop w:val="0"/>
          <w:marBottom w:val="0"/>
          <w:divBdr>
            <w:top w:val="none" w:sz="0" w:space="0" w:color="auto"/>
            <w:left w:val="none" w:sz="0" w:space="0" w:color="auto"/>
            <w:bottom w:val="none" w:sz="0" w:space="0" w:color="auto"/>
            <w:right w:val="none" w:sz="0" w:space="0" w:color="auto"/>
          </w:divBdr>
        </w:div>
        <w:div w:id="1521427995">
          <w:marLeft w:val="0"/>
          <w:marRight w:val="0"/>
          <w:marTop w:val="0"/>
          <w:marBottom w:val="0"/>
          <w:divBdr>
            <w:top w:val="none" w:sz="0" w:space="0" w:color="auto"/>
            <w:left w:val="none" w:sz="0" w:space="0" w:color="auto"/>
            <w:bottom w:val="none" w:sz="0" w:space="0" w:color="auto"/>
            <w:right w:val="none" w:sz="0" w:space="0" w:color="auto"/>
          </w:divBdr>
        </w:div>
        <w:div w:id="2046130777">
          <w:marLeft w:val="0"/>
          <w:marRight w:val="0"/>
          <w:marTop w:val="0"/>
          <w:marBottom w:val="0"/>
          <w:divBdr>
            <w:top w:val="none" w:sz="0" w:space="0" w:color="auto"/>
            <w:left w:val="none" w:sz="0" w:space="0" w:color="auto"/>
            <w:bottom w:val="none" w:sz="0" w:space="0" w:color="auto"/>
            <w:right w:val="none" w:sz="0" w:space="0" w:color="auto"/>
          </w:divBdr>
        </w:div>
        <w:div w:id="1295401907">
          <w:marLeft w:val="0"/>
          <w:marRight w:val="0"/>
          <w:marTop w:val="0"/>
          <w:marBottom w:val="0"/>
          <w:divBdr>
            <w:top w:val="none" w:sz="0" w:space="0" w:color="auto"/>
            <w:left w:val="none" w:sz="0" w:space="0" w:color="auto"/>
            <w:bottom w:val="none" w:sz="0" w:space="0" w:color="auto"/>
            <w:right w:val="none" w:sz="0" w:space="0" w:color="auto"/>
          </w:divBdr>
        </w:div>
        <w:div w:id="1112434806">
          <w:marLeft w:val="0"/>
          <w:marRight w:val="0"/>
          <w:marTop w:val="0"/>
          <w:marBottom w:val="0"/>
          <w:divBdr>
            <w:top w:val="none" w:sz="0" w:space="0" w:color="auto"/>
            <w:left w:val="none" w:sz="0" w:space="0" w:color="auto"/>
            <w:bottom w:val="none" w:sz="0" w:space="0" w:color="auto"/>
            <w:right w:val="none" w:sz="0" w:space="0" w:color="auto"/>
          </w:divBdr>
        </w:div>
        <w:div w:id="697318928">
          <w:marLeft w:val="0"/>
          <w:marRight w:val="0"/>
          <w:marTop w:val="0"/>
          <w:marBottom w:val="0"/>
          <w:divBdr>
            <w:top w:val="none" w:sz="0" w:space="0" w:color="auto"/>
            <w:left w:val="none" w:sz="0" w:space="0" w:color="auto"/>
            <w:bottom w:val="none" w:sz="0" w:space="0" w:color="auto"/>
            <w:right w:val="none" w:sz="0" w:space="0" w:color="auto"/>
          </w:divBdr>
        </w:div>
        <w:div w:id="219481717">
          <w:marLeft w:val="0"/>
          <w:marRight w:val="0"/>
          <w:marTop w:val="0"/>
          <w:marBottom w:val="0"/>
          <w:divBdr>
            <w:top w:val="none" w:sz="0" w:space="0" w:color="auto"/>
            <w:left w:val="none" w:sz="0" w:space="0" w:color="auto"/>
            <w:bottom w:val="none" w:sz="0" w:space="0" w:color="auto"/>
            <w:right w:val="none" w:sz="0" w:space="0" w:color="auto"/>
          </w:divBdr>
        </w:div>
        <w:div w:id="1290011182">
          <w:marLeft w:val="0"/>
          <w:marRight w:val="0"/>
          <w:marTop w:val="0"/>
          <w:marBottom w:val="0"/>
          <w:divBdr>
            <w:top w:val="none" w:sz="0" w:space="0" w:color="auto"/>
            <w:left w:val="none" w:sz="0" w:space="0" w:color="auto"/>
            <w:bottom w:val="none" w:sz="0" w:space="0" w:color="auto"/>
            <w:right w:val="none" w:sz="0" w:space="0" w:color="auto"/>
          </w:divBdr>
        </w:div>
        <w:div w:id="565576247">
          <w:marLeft w:val="0"/>
          <w:marRight w:val="0"/>
          <w:marTop w:val="0"/>
          <w:marBottom w:val="0"/>
          <w:divBdr>
            <w:top w:val="none" w:sz="0" w:space="0" w:color="auto"/>
            <w:left w:val="none" w:sz="0" w:space="0" w:color="auto"/>
            <w:bottom w:val="none" w:sz="0" w:space="0" w:color="auto"/>
            <w:right w:val="none" w:sz="0" w:space="0" w:color="auto"/>
          </w:divBdr>
        </w:div>
        <w:div w:id="1867787718">
          <w:marLeft w:val="0"/>
          <w:marRight w:val="0"/>
          <w:marTop w:val="0"/>
          <w:marBottom w:val="0"/>
          <w:divBdr>
            <w:top w:val="none" w:sz="0" w:space="0" w:color="auto"/>
            <w:left w:val="none" w:sz="0" w:space="0" w:color="auto"/>
            <w:bottom w:val="none" w:sz="0" w:space="0" w:color="auto"/>
            <w:right w:val="none" w:sz="0" w:space="0" w:color="auto"/>
          </w:divBdr>
        </w:div>
      </w:divsChild>
    </w:div>
    <w:div w:id="594023293">
      <w:bodyDiv w:val="1"/>
      <w:marLeft w:val="0"/>
      <w:marRight w:val="0"/>
      <w:marTop w:val="0"/>
      <w:marBottom w:val="0"/>
      <w:divBdr>
        <w:top w:val="none" w:sz="0" w:space="0" w:color="auto"/>
        <w:left w:val="none" w:sz="0" w:space="0" w:color="auto"/>
        <w:bottom w:val="none" w:sz="0" w:space="0" w:color="auto"/>
        <w:right w:val="none" w:sz="0" w:space="0" w:color="auto"/>
      </w:divBdr>
    </w:div>
    <w:div w:id="943076691">
      <w:bodyDiv w:val="1"/>
      <w:marLeft w:val="0"/>
      <w:marRight w:val="0"/>
      <w:marTop w:val="0"/>
      <w:marBottom w:val="0"/>
      <w:divBdr>
        <w:top w:val="none" w:sz="0" w:space="0" w:color="auto"/>
        <w:left w:val="none" w:sz="0" w:space="0" w:color="auto"/>
        <w:bottom w:val="none" w:sz="0" w:space="0" w:color="auto"/>
        <w:right w:val="none" w:sz="0" w:space="0" w:color="auto"/>
      </w:divBdr>
    </w:div>
    <w:div w:id="975524511">
      <w:bodyDiv w:val="1"/>
      <w:marLeft w:val="0"/>
      <w:marRight w:val="0"/>
      <w:marTop w:val="0"/>
      <w:marBottom w:val="0"/>
      <w:divBdr>
        <w:top w:val="none" w:sz="0" w:space="0" w:color="auto"/>
        <w:left w:val="none" w:sz="0" w:space="0" w:color="auto"/>
        <w:bottom w:val="none" w:sz="0" w:space="0" w:color="auto"/>
        <w:right w:val="none" w:sz="0" w:space="0" w:color="auto"/>
      </w:divBdr>
      <w:divsChild>
        <w:div w:id="219026305">
          <w:marLeft w:val="0"/>
          <w:marRight w:val="0"/>
          <w:marTop w:val="0"/>
          <w:marBottom w:val="0"/>
          <w:divBdr>
            <w:top w:val="none" w:sz="0" w:space="0" w:color="auto"/>
            <w:left w:val="none" w:sz="0" w:space="0" w:color="auto"/>
            <w:bottom w:val="none" w:sz="0" w:space="0" w:color="auto"/>
            <w:right w:val="none" w:sz="0" w:space="0" w:color="auto"/>
          </w:divBdr>
          <w:divsChild>
            <w:div w:id="7436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3334">
      <w:bodyDiv w:val="1"/>
      <w:marLeft w:val="0"/>
      <w:marRight w:val="0"/>
      <w:marTop w:val="0"/>
      <w:marBottom w:val="0"/>
      <w:divBdr>
        <w:top w:val="none" w:sz="0" w:space="0" w:color="auto"/>
        <w:left w:val="none" w:sz="0" w:space="0" w:color="auto"/>
        <w:bottom w:val="none" w:sz="0" w:space="0" w:color="auto"/>
        <w:right w:val="none" w:sz="0" w:space="0" w:color="auto"/>
      </w:divBdr>
      <w:divsChild>
        <w:div w:id="1113983050">
          <w:marLeft w:val="0"/>
          <w:marRight w:val="0"/>
          <w:marTop w:val="0"/>
          <w:marBottom w:val="0"/>
          <w:divBdr>
            <w:top w:val="none" w:sz="0" w:space="0" w:color="auto"/>
            <w:left w:val="none" w:sz="0" w:space="0" w:color="auto"/>
            <w:bottom w:val="none" w:sz="0" w:space="0" w:color="auto"/>
            <w:right w:val="none" w:sz="0" w:space="0" w:color="auto"/>
          </w:divBdr>
        </w:div>
        <w:div w:id="303505097">
          <w:marLeft w:val="0"/>
          <w:marRight w:val="0"/>
          <w:marTop w:val="0"/>
          <w:marBottom w:val="0"/>
          <w:divBdr>
            <w:top w:val="none" w:sz="0" w:space="0" w:color="auto"/>
            <w:left w:val="none" w:sz="0" w:space="0" w:color="auto"/>
            <w:bottom w:val="none" w:sz="0" w:space="0" w:color="auto"/>
            <w:right w:val="none" w:sz="0" w:space="0" w:color="auto"/>
          </w:divBdr>
        </w:div>
        <w:div w:id="508787759">
          <w:marLeft w:val="0"/>
          <w:marRight w:val="0"/>
          <w:marTop w:val="0"/>
          <w:marBottom w:val="0"/>
          <w:divBdr>
            <w:top w:val="none" w:sz="0" w:space="0" w:color="auto"/>
            <w:left w:val="none" w:sz="0" w:space="0" w:color="auto"/>
            <w:bottom w:val="none" w:sz="0" w:space="0" w:color="auto"/>
            <w:right w:val="none" w:sz="0" w:space="0" w:color="auto"/>
          </w:divBdr>
        </w:div>
        <w:div w:id="1010644671">
          <w:marLeft w:val="0"/>
          <w:marRight w:val="0"/>
          <w:marTop w:val="0"/>
          <w:marBottom w:val="0"/>
          <w:divBdr>
            <w:top w:val="none" w:sz="0" w:space="0" w:color="auto"/>
            <w:left w:val="none" w:sz="0" w:space="0" w:color="auto"/>
            <w:bottom w:val="none" w:sz="0" w:space="0" w:color="auto"/>
            <w:right w:val="none" w:sz="0" w:space="0" w:color="auto"/>
          </w:divBdr>
        </w:div>
        <w:div w:id="1758670365">
          <w:marLeft w:val="0"/>
          <w:marRight w:val="0"/>
          <w:marTop w:val="0"/>
          <w:marBottom w:val="0"/>
          <w:divBdr>
            <w:top w:val="none" w:sz="0" w:space="0" w:color="auto"/>
            <w:left w:val="none" w:sz="0" w:space="0" w:color="auto"/>
            <w:bottom w:val="none" w:sz="0" w:space="0" w:color="auto"/>
            <w:right w:val="none" w:sz="0" w:space="0" w:color="auto"/>
          </w:divBdr>
        </w:div>
        <w:div w:id="819613930">
          <w:marLeft w:val="0"/>
          <w:marRight w:val="0"/>
          <w:marTop w:val="0"/>
          <w:marBottom w:val="0"/>
          <w:divBdr>
            <w:top w:val="none" w:sz="0" w:space="0" w:color="auto"/>
            <w:left w:val="none" w:sz="0" w:space="0" w:color="auto"/>
            <w:bottom w:val="none" w:sz="0" w:space="0" w:color="auto"/>
            <w:right w:val="none" w:sz="0" w:space="0" w:color="auto"/>
          </w:divBdr>
        </w:div>
        <w:div w:id="966861928">
          <w:marLeft w:val="0"/>
          <w:marRight w:val="0"/>
          <w:marTop w:val="0"/>
          <w:marBottom w:val="0"/>
          <w:divBdr>
            <w:top w:val="none" w:sz="0" w:space="0" w:color="auto"/>
            <w:left w:val="none" w:sz="0" w:space="0" w:color="auto"/>
            <w:bottom w:val="none" w:sz="0" w:space="0" w:color="auto"/>
            <w:right w:val="none" w:sz="0" w:space="0" w:color="auto"/>
          </w:divBdr>
        </w:div>
        <w:div w:id="815949134">
          <w:marLeft w:val="0"/>
          <w:marRight w:val="0"/>
          <w:marTop w:val="0"/>
          <w:marBottom w:val="0"/>
          <w:divBdr>
            <w:top w:val="none" w:sz="0" w:space="0" w:color="auto"/>
            <w:left w:val="none" w:sz="0" w:space="0" w:color="auto"/>
            <w:bottom w:val="none" w:sz="0" w:space="0" w:color="auto"/>
            <w:right w:val="none" w:sz="0" w:space="0" w:color="auto"/>
          </w:divBdr>
        </w:div>
        <w:div w:id="91708309">
          <w:marLeft w:val="0"/>
          <w:marRight w:val="0"/>
          <w:marTop w:val="0"/>
          <w:marBottom w:val="0"/>
          <w:divBdr>
            <w:top w:val="none" w:sz="0" w:space="0" w:color="auto"/>
            <w:left w:val="none" w:sz="0" w:space="0" w:color="auto"/>
            <w:bottom w:val="none" w:sz="0" w:space="0" w:color="auto"/>
            <w:right w:val="none" w:sz="0" w:space="0" w:color="auto"/>
          </w:divBdr>
        </w:div>
        <w:div w:id="189219709">
          <w:marLeft w:val="0"/>
          <w:marRight w:val="0"/>
          <w:marTop w:val="0"/>
          <w:marBottom w:val="0"/>
          <w:divBdr>
            <w:top w:val="none" w:sz="0" w:space="0" w:color="auto"/>
            <w:left w:val="none" w:sz="0" w:space="0" w:color="auto"/>
            <w:bottom w:val="none" w:sz="0" w:space="0" w:color="auto"/>
            <w:right w:val="none" w:sz="0" w:space="0" w:color="auto"/>
          </w:divBdr>
        </w:div>
        <w:div w:id="744450694">
          <w:marLeft w:val="0"/>
          <w:marRight w:val="0"/>
          <w:marTop w:val="0"/>
          <w:marBottom w:val="0"/>
          <w:divBdr>
            <w:top w:val="none" w:sz="0" w:space="0" w:color="auto"/>
            <w:left w:val="none" w:sz="0" w:space="0" w:color="auto"/>
            <w:bottom w:val="none" w:sz="0" w:space="0" w:color="auto"/>
            <w:right w:val="none" w:sz="0" w:space="0" w:color="auto"/>
          </w:divBdr>
        </w:div>
        <w:div w:id="1321806132">
          <w:marLeft w:val="0"/>
          <w:marRight w:val="0"/>
          <w:marTop w:val="0"/>
          <w:marBottom w:val="0"/>
          <w:divBdr>
            <w:top w:val="none" w:sz="0" w:space="0" w:color="auto"/>
            <w:left w:val="none" w:sz="0" w:space="0" w:color="auto"/>
            <w:bottom w:val="none" w:sz="0" w:space="0" w:color="auto"/>
            <w:right w:val="none" w:sz="0" w:space="0" w:color="auto"/>
          </w:divBdr>
        </w:div>
      </w:divsChild>
    </w:div>
    <w:div w:id="1667441119">
      <w:bodyDiv w:val="1"/>
      <w:marLeft w:val="0"/>
      <w:marRight w:val="0"/>
      <w:marTop w:val="0"/>
      <w:marBottom w:val="0"/>
      <w:divBdr>
        <w:top w:val="none" w:sz="0" w:space="0" w:color="auto"/>
        <w:left w:val="none" w:sz="0" w:space="0" w:color="auto"/>
        <w:bottom w:val="none" w:sz="0" w:space="0" w:color="auto"/>
        <w:right w:val="none" w:sz="0" w:space="0" w:color="auto"/>
      </w:divBdr>
    </w:div>
    <w:div w:id="1785151062">
      <w:bodyDiv w:val="1"/>
      <w:marLeft w:val="0"/>
      <w:marRight w:val="0"/>
      <w:marTop w:val="0"/>
      <w:marBottom w:val="0"/>
      <w:divBdr>
        <w:top w:val="none" w:sz="0" w:space="0" w:color="auto"/>
        <w:left w:val="none" w:sz="0" w:space="0" w:color="auto"/>
        <w:bottom w:val="none" w:sz="0" w:space="0" w:color="auto"/>
        <w:right w:val="none" w:sz="0" w:space="0" w:color="auto"/>
      </w:divBdr>
    </w:div>
    <w:div w:id="185240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tanz-inf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B8283-73E6-47FB-94F8-490A72EC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Holder</dc:creator>
  <cp:keywords/>
  <dc:description/>
  <cp:lastModifiedBy>Isabelle Klauser</cp:lastModifiedBy>
  <cp:revision>24</cp:revision>
  <cp:lastPrinted>2018-11-26T14:47:00Z</cp:lastPrinted>
  <dcterms:created xsi:type="dcterms:W3CDTF">2022-08-15T15:05:00Z</dcterms:created>
  <dcterms:modified xsi:type="dcterms:W3CDTF">2022-12-01T10:24:00Z</dcterms:modified>
</cp:coreProperties>
</file>