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4E7DC" w14:textId="77777777" w:rsidR="00B52C34" w:rsidRDefault="00B52C34" w:rsidP="00542F57">
      <w:pPr>
        <w:autoSpaceDE w:val="0"/>
        <w:autoSpaceDN w:val="0"/>
        <w:adjustRightInd w:val="0"/>
        <w:spacing w:after="0" w:line="360" w:lineRule="auto"/>
        <w:jc w:val="both"/>
        <w:rPr>
          <w:bCs/>
          <w:sz w:val="24"/>
          <w:szCs w:val="24"/>
        </w:rPr>
      </w:pPr>
      <w:bookmarkStart w:id="0" w:name="_Hlk42162226"/>
    </w:p>
    <w:p w14:paraId="4F8E9FB3" w14:textId="7E918842" w:rsidR="00855FCD" w:rsidRDefault="00855FCD" w:rsidP="00542F57">
      <w:pPr>
        <w:autoSpaceDE w:val="0"/>
        <w:autoSpaceDN w:val="0"/>
        <w:adjustRightInd w:val="0"/>
        <w:spacing w:after="0" w:line="360" w:lineRule="auto"/>
        <w:jc w:val="both"/>
        <w:rPr>
          <w:bCs/>
          <w:sz w:val="24"/>
          <w:szCs w:val="24"/>
        </w:rPr>
      </w:pPr>
      <w:r w:rsidRPr="00472432">
        <w:rPr>
          <w:bCs/>
          <w:sz w:val="24"/>
          <w:szCs w:val="24"/>
        </w:rPr>
        <w:t>PRESSEMITTEILUNG</w:t>
      </w:r>
    </w:p>
    <w:bookmarkEnd w:id="0"/>
    <w:p w14:paraId="38C740E7" w14:textId="01B1DF24" w:rsidR="00C37E2D" w:rsidRPr="00390D2E" w:rsidRDefault="00390D2E" w:rsidP="00C37E2D">
      <w:pPr>
        <w:spacing w:line="360" w:lineRule="auto"/>
        <w:rPr>
          <w:b/>
          <w:bCs/>
        </w:rPr>
      </w:pPr>
      <w:r>
        <w:rPr>
          <w:bCs/>
          <w:sz w:val="24"/>
          <w:szCs w:val="24"/>
        </w:rPr>
        <w:br/>
      </w:r>
      <w:r w:rsidR="00407A47">
        <w:rPr>
          <w:b/>
          <w:bCs/>
        </w:rPr>
        <w:t xml:space="preserve">Vier </w:t>
      </w:r>
      <w:r w:rsidR="00C37E2D" w:rsidRPr="00390D2E">
        <w:rPr>
          <w:b/>
          <w:bCs/>
        </w:rPr>
        <w:t>Tipps zum Abkühlen in Konstanz am Bodensee</w:t>
      </w:r>
    </w:p>
    <w:p w14:paraId="63790612" w14:textId="649C9AC2" w:rsidR="0051183E" w:rsidRPr="00B8191C" w:rsidRDefault="00B47A15" w:rsidP="002C333B">
      <w:pPr>
        <w:spacing w:line="360" w:lineRule="auto"/>
        <w:jc w:val="both"/>
      </w:pPr>
      <w:r w:rsidRPr="00B8191C">
        <w:t>Ob v</w:t>
      </w:r>
      <w:r w:rsidR="00C37E2D" w:rsidRPr="00B8191C">
        <w:t xml:space="preserve">ersteckte Buchten, kostenfreie Badestrände, </w:t>
      </w:r>
      <w:proofErr w:type="spellStart"/>
      <w:r w:rsidR="00372EB0">
        <w:t>BeachBars</w:t>
      </w:r>
      <w:proofErr w:type="spellEnd"/>
      <w:r w:rsidR="00372EB0">
        <w:t xml:space="preserve">, </w:t>
      </w:r>
      <w:r w:rsidR="00C37E2D" w:rsidRPr="00B8191C">
        <w:t xml:space="preserve">lauschige Biergärten, </w:t>
      </w:r>
      <w:r w:rsidRPr="00B8191C">
        <w:t xml:space="preserve">spritzige Wassererlebnisse </w:t>
      </w:r>
      <w:r w:rsidR="00EC0F57" w:rsidRPr="00B8191C">
        <w:t xml:space="preserve">oder schaurige </w:t>
      </w:r>
      <w:r w:rsidR="002C333B" w:rsidRPr="00B8191C">
        <w:t>Unterhaltung</w:t>
      </w:r>
      <w:r w:rsidR="00EC0F57" w:rsidRPr="00B8191C">
        <w:t xml:space="preserve">: </w:t>
      </w:r>
      <w:r w:rsidR="002C333B" w:rsidRPr="00B8191C">
        <w:t xml:space="preserve">Konstanz bietet auch an heißen Sommertagen die passende Abkühlung. Die </w:t>
      </w:r>
      <w:proofErr w:type="spellStart"/>
      <w:r w:rsidR="002C333B" w:rsidRPr="00B8191C">
        <w:t>StadtSchönheit</w:t>
      </w:r>
      <w:proofErr w:type="spellEnd"/>
      <w:r w:rsidR="002C333B" w:rsidRPr="00B8191C">
        <w:t xml:space="preserve"> erfrischt mit Angeboten direkt am und auf dem Bodensee sowie inmitten der malerischen Altstadt. </w:t>
      </w:r>
      <w:r w:rsidR="0051183E" w:rsidRPr="00B8191C">
        <w:rPr>
          <w:rFonts w:eastAsia="Times New Roman"/>
        </w:rPr>
        <w:t xml:space="preserve">Einfach mal </w:t>
      </w:r>
      <w:r w:rsidR="002C333B" w:rsidRPr="00B8191C">
        <w:rPr>
          <w:rFonts w:eastAsia="Times New Roman"/>
        </w:rPr>
        <w:t>vorbeikommen</w:t>
      </w:r>
      <w:r w:rsidR="0051183E" w:rsidRPr="00B8191C">
        <w:rPr>
          <w:rFonts w:eastAsia="Times New Roman"/>
        </w:rPr>
        <w:t xml:space="preserve"> und </w:t>
      </w:r>
      <w:r w:rsidR="00B8191C" w:rsidRPr="00B8191C">
        <w:rPr>
          <w:rFonts w:eastAsia="Times New Roman"/>
        </w:rPr>
        <w:t>maritim</w:t>
      </w:r>
      <w:r w:rsidR="002C333B" w:rsidRPr="00B8191C">
        <w:rPr>
          <w:rFonts w:eastAsia="Times New Roman"/>
        </w:rPr>
        <w:t>-entspanntes Flair erleben..</w:t>
      </w:r>
      <w:r w:rsidR="0051183E" w:rsidRPr="00B8191C">
        <w:rPr>
          <w:rFonts w:eastAsia="Times New Roman"/>
        </w:rPr>
        <w:t>.</w:t>
      </w:r>
    </w:p>
    <w:p w14:paraId="2D586FB0" w14:textId="7B6D16A8" w:rsidR="00C110A6" w:rsidRPr="00B8191C" w:rsidRDefault="002C333B" w:rsidP="00C110A6">
      <w:pPr>
        <w:spacing w:line="360" w:lineRule="auto"/>
        <w:rPr>
          <w:b/>
        </w:rPr>
      </w:pPr>
      <w:r w:rsidRPr="00B8191C">
        <w:rPr>
          <w:b/>
        </w:rPr>
        <w:br/>
      </w:r>
      <w:r w:rsidR="00407A47">
        <w:rPr>
          <w:b/>
        </w:rPr>
        <w:t xml:space="preserve">1. </w:t>
      </w:r>
      <w:r w:rsidR="00C110A6" w:rsidRPr="00B8191C">
        <w:rPr>
          <w:b/>
        </w:rPr>
        <w:t xml:space="preserve">Strandbäder &amp; </w:t>
      </w:r>
      <w:proofErr w:type="spellStart"/>
      <w:r w:rsidR="00C110A6" w:rsidRPr="00B8191C">
        <w:rPr>
          <w:b/>
        </w:rPr>
        <w:t>SeeOasen</w:t>
      </w:r>
      <w:proofErr w:type="spellEnd"/>
    </w:p>
    <w:p w14:paraId="57352850" w14:textId="092AF1EC" w:rsidR="00C110A6" w:rsidRPr="0051183E" w:rsidRDefault="007656B3" w:rsidP="0051183E">
      <w:pPr>
        <w:spacing w:line="360" w:lineRule="auto"/>
        <w:jc w:val="both"/>
        <w:rPr>
          <w:rFonts w:eastAsia="Times New Roman"/>
        </w:rPr>
      </w:pPr>
      <w:r w:rsidRPr="00B8191C">
        <w:rPr>
          <w:rFonts w:eastAsia="Times New Roman"/>
        </w:rPr>
        <w:t xml:space="preserve">Mit einem Sprung ins kühle Nass im Bodensee erfrischen: Die insgesamt fünf Strandbäder im Stadtgebiet sorgen </w:t>
      </w:r>
      <w:r w:rsidRPr="0051183E">
        <w:rPr>
          <w:rFonts w:eastAsia="Times New Roman"/>
        </w:rPr>
        <w:t xml:space="preserve">für einen entspannten und ausgelassenen Badetag – vier davon sind sogar kostenlos. Vom zentrumsnahen Rheinstrandbad über das beliebte Hörnle bis zu den Strandbädern in den malerischen Vororten – hier finden alle ihre persönliche </w:t>
      </w:r>
      <w:proofErr w:type="spellStart"/>
      <w:r w:rsidRPr="0051183E">
        <w:rPr>
          <w:rFonts w:eastAsia="Times New Roman"/>
        </w:rPr>
        <w:t>Badeoase</w:t>
      </w:r>
      <w:proofErr w:type="spellEnd"/>
      <w:r w:rsidRPr="0051183E">
        <w:rPr>
          <w:rFonts w:eastAsia="Times New Roman"/>
        </w:rPr>
        <w:t>.</w:t>
      </w:r>
    </w:p>
    <w:p w14:paraId="3698C6AA" w14:textId="34B65BD9" w:rsidR="0051183E" w:rsidRDefault="007656B3" w:rsidP="0051183E">
      <w:pPr>
        <w:spacing w:line="360" w:lineRule="auto"/>
        <w:jc w:val="both"/>
      </w:pPr>
      <w:r w:rsidRPr="0051183E">
        <w:rPr>
          <w:b/>
        </w:rPr>
        <w:t>Tipp</w:t>
      </w:r>
      <w:r w:rsidRPr="0051183E">
        <w:t>: Die nahe der Kunstgrenze gelegene Strandbar „</w:t>
      </w:r>
      <w:proofErr w:type="spellStart"/>
      <w:r w:rsidRPr="0051183E">
        <w:t>SeeOase</w:t>
      </w:r>
      <w:proofErr w:type="spellEnd"/>
      <w:r w:rsidRPr="0051183E">
        <w:t xml:space="preserve">“ bietet sommerliches Flair und gemütliche Abende im Freien direkt am Bodenseeufer – Musikevents, </w:t>
      </w:r>
      <w:proofErr w:type="spellStart"/>
      <w:r w:rsidRPr="0051183E">
        <w:t>Foodtrucks</w:t>
      </w:r>
      <w:proofErr w:type="spellEnd"/>
      <w:r w:rsidRPr="0051183E">
        <w:t xml:space="preserve"> und gute Stimmung inklusive.</w:t>
      </w:r>
    </w:p>
    <w:p w14:paraId="54A7CC86" w14:textId="0C5ACE80" w:rsidR="00390D2E" w:rsidRPr="00F96D06" w:rsidRDefault="0051183E" w:rsidP="00C37E2D">
      <w:pPr>
        <w:spacing w:line="360" w:lineRule="auto"/>
        <w:rPr>
          <w:b/>
        </w:rPr>
      </w:pPr>
      <w:r>
        <w:rPr>
          <w:b/>
        </w:rPr>
        <w:br/>
      </w:r>
      <w:r w:rsidR="00407A47">
        <w:rPr>
          <w:b/>
        </w:rPr>
        <w:t xml:space="preserve">2. </w:t>
      </w:r>
      <w:r w:rsidR="00390D2E" w:rsidRPr="00F96D06">
        <w:rPr>
          <w:b/>
        </w:rPr>
        <w:t xml:space="preserve">Biergärten &amp; </w:t>
      </w:r>
      <w:proofErr w:type="spellStart"/>
      <w:r w:rsidR="00390D2E" w:rsidRPr="00F96D06">
        <w:rPr>
          <w:b/>
        </w:rPr>
        <w:t>GenussMomente</w:t>
      </w:r>
      <w:proofErr w:type="spellEnd"/>
    </w:p>
    <w:p w14:paraId="23D72FA1" w14:textId="54DD4739" w:rsidR="006F4FCB" w:rsidRPr="0051183E" w:rsidRDefault="006F4FCB" w:rsidP="0051183E">
      <w:pPr>
        <w:spacing w:line="360" w:lineRule="auto"/>
        <w:jc w:val="both"/>
        <w:rPr>
          <w:rFonts w:eastAsia="Times New Roman"/>
        </w:rPr>
      </w:pPr>
      <w:r w:rsidRPr="0051183E">
        <w:t>Mit einem frisch gezapften Bier oder prickelnd-kühlen Getränk auf den Feierabend, den Urlaub oder das Leben anstoßen: Konstanz lädt Einheimische und Gäste in zahlreichen Biergärten in historischer Kulisse, direkt am Bodenseeufer oder versteckt i</w:t>
      </w:r>
      <w:r w:rsidR="00B2479D">
        <w:t>n den</w:t>
      </w:r>
      <w:r w:rsidRPr="0051183E">
        <w:t xml:space="preserve"> Vorort</w:t>
      </w:r>
      <w:r w:rsidR="00B2479D">
        <w:t>en</w:t>
      </w:r>
      <w:r w:rsidRPr="0051183E">
        <w:t xml:space="preserve"> dazu ein, Platz zu nehmen</w:t>
      </w:r>
      <w:r w:rsidRPr="0051183E">
        <w:rPr>
          <w:rFonts w:eastAsia="Times New Roman"/>
        </w:rPr>
        <w:t xml:space="preserve">. </w:t>
      </w:r>
      <w:r w:rsidRPr="0051183E">
        <w:t xml:space="preserve">Die rund 400 Konstanzer Restaurants verwöhnen </w:t>
      </w:r>
      <w:r w:rsidR="00770F6C" w:rsidRPr="0051183E">
        <w:t xml:space="preserve">zudem </w:t>
      </w:r>
      <w:r w:rsidRPr="0051183E">
        <w:t xml:space="preserve">die Geschmacksknospen mit einer Fülle an Köstlichkeiten. </w:t>
      </w:r>
      <w:r w:rsidR="00C768ED">
        <w:t>I</w:t>
      </w:r>
      <w:r w:rsidRPr="0051183E">
        <w:t>dyllischer Innenhof oder schicke Bar</w:t>
      </w:r>
      <w:r w:rsidR="00770F6C" w:rsidRPr="0051183E">
        <w:t>, hipper Lunchspot oder</w:t>
      </w:r>
      <w:r w:rsidRPr="0051183E">
        <w:t xml:space="preserve"> exzellentes Sternerestaurant: Konstanz </w:t>
      </w:r>
      <w:r w:rsidR="000519E2">
        <w:t>begrüßt</w:t>
      </w:r>
      <w:r w:rsidRPr="0051183E">
        <w:t xml:space="preserve"> mit reichhaltiger Kulinarik zum grenzenlosen Schlemmen</w:t>
      </w:r>
      <w:r w:rsidR="00770F6C" w:rsidRPr="0051183E">
        <w:t xml:space="preserve"> </w:t>
      </w:r>
      <w:r w:rsidRPr="0051183E">
        <w:t>und entspannten Verweilen.</w:t>
      </w:r>
    </w:p>
    <w:p w14:paraId="0E214819" w14:textId="63072278" w:rsidR="00CA5348" w:rsidRPr="00F96D06" w:rsidRDefault="002C333B" w:rsidP="00CA5348">
      <w:pPr>
        <w:spacing w:line="360" w:lineRule="auto"/>
        <w:rPr>
          <w:b/>
        </w:rPr>
      </w:pPr>
      <w:r>
        <w:rPr>
          <w:b/>
        </w:rPr>
        <w:br/>
      </w:r>
      <w:r w:rsidR="00407A47">
        <w:rPr>
          <w:b/>
        </w:rPr>
        <w:t xml:space="preserve">3. </w:t>
      </w:r>
      <w:r w:rsidR="00CA5348" w:rsidRPr="00F96D06">
        <w:rPr>
          <w:b/>
        </w:rPr>
        <w:t>Wassersport &amp; Schifffahrten</w:t>
      </w:r>
    </w:p>
    <w:p w14:paraId="25446E48" w14:textId="4CBADB2A" w:rsidR="00E30CB5" w:rsidRDefault="00E30CB5" w:rsidP="00E30CB5">
      <w:pPr>
        <w:spacing w:line="360" w:lineRule="auto"/>
        <w:jc w:val="both"/>
      </w:pPr>
      <w:r>
        <w:t>Spritziges Wasservergnügen auf dem Bodensee: Ob surfen, segeln, schippern, tauchen</w:t>
      </w:r>
      <w:r w:rsidR="00105EC8">
        <w:t>, Kanu fahren</w:t>
      </w:r>
      <w:r>
        <w:t xml:space="preserve"> oder paddeln – Wassersportfans kommen in der größten Stadt der Vierländerregion voll auf ihre Kosten. Einfach eintauchen, lospaddeln und das Wasser</w:t>
      </w:r>
      <w:r w:rsidR="00B2479D">
        <w:t>erlebnis</w:t>
      </w:r>
      <w:bookmarkStart w:id="1" w:name="_GoBack"/>
      <w:bookmarkEnd w:id="1"/>
      <w:r>
        <w:t xml:space="preserve"> genießen. Wer es gemütlich angehen möchte, kann auf eines der zahlreichen Schiffe an Bord gehen: Vom Sightseeing mit dem Ausflugsdampfer über Fährfahrten bis hin zum einzigen noch verkehrenden Dampfschiff DS "Hohentwiel", der historischen Fähre und dem Solarschiff ist alles dabei – Fahrtwind inklusive.</w:t>
      </w:r>
    </w:p>
    <w:p w14:paraId="52B47907" w14:textId="77777777" w:rsidR="008518F6" w:rsidRDefault="008518F6" w:rsidP="00C37E2D">
      <w:pPr>
        <w:spacing w:line="360" w:lineRule="auto"/>
        <w:rPr>
          <w:b/>
        </w:rPr>
      </w:pPr>
    </w:p>
    <w:p w14:paraId="5B928428" w14:textId="22D62D80" w:rsidR="00390D2E" w:rsidRPr="00B47A15" w:rsidRDefault="00CA5348" w:rsidP="00C37E2D">
      <w:pPr>
        <w:spacing w:line="360" w:lineRule="auto"/>
        <w:rPr>
          <w:b/>
        </w:rPr>
      </w:pPr>
      <w:r>
        <w:rPr>
          <w:b/>
        </w:rPr>
        <w:lastRenderedPageBreak/>
        <w:br/>
      </w:r>
      <w:r w:rsidR="00A72989">
        <w:rPr>
          <w:b/>
        </w:rPr>
        <w:t>4</w:t>
      </w:r>
      <w:r w:rsidR="00407A47">
        <w:rPr>
          <w:b/>
        </w:rPr>
        <w:t xml:space="preserve">. </w:t>
      </w:r>
      <w:proofErr w:type="spellStart"/>
      <w:r w:rsidR="00390D2E" w:rsidRPr="00B47A15">
        <w:rPr>
          <w:b/>
        </w:rPr>
        <w:t>AltstadtFlair</w:t>
      </w:r>
      <w:proofErr w:type="spellEnd"/>
      <w:r w:rsidR="00390D2E" w:rsidRPr="00B47A15">
        <w:rPr>
          <w:b/>
        </w:rPr>
        <w:t xml:space="preserve"> und </w:t>
      </w:r>
      <w:proofErr w:type="spellStart"/>
      <w:r w:rsidR="00390D2E" w:rsidRPr="00B47A15">
        <w:rPr>
          <w:b/>
        </w:rPr>
        <w:t>KulturSchätze</w:t>
      </w:r>
      <w:proofErr w:type="spellEnd"/>
    </w:p>
    <w:p w14:paraId="69D43ECF" w14:textId="572082A1" w:rsidR="00390D2E" w:rsidRPr="00B47A15" w:rsidRDefault="00871B9E" w:rsidP="00B47A15">
      <w:pPr>
        <w:spacing w:line="360" w:lineRule="auto"/>
        <w:jc w:val="both"/>
      </w:pPr>
      <w:r w:rsidRPr="00B47A15">
        <w:t>Jahrhundertealte Geschichte</w:t>
      </w:r>
      <w:r w:rsidR="008518F6">
        <w:t xml:space="preserve"> und ein bunter </w:t>
      </w:r>
      <w:proofErr w:type="spellStart"/>
      <w:r w:rsidR="008518F6">
        <w:t>KulturMix</w:t>
      </w:r>
      <w:proofErr w:type="spellEnd"/>
      <w:r w:rsidRPr="00B47A15">
        <w:t xml:space="preserve"> in kühler Umgebung: Zahlreiche Museen und Galerien sowie romantische Gässchen und Läden laden zum Staunen</w:t>
      </w:r>
      <w:r w:rsidR="00CC4C9F">
        <w:t xml:space="preserve"> </w:t>
      </w:r>
      <w:r w:rsidRPr="00B47A15">
        <w:t xml:space="preserve">und Schlendern ein – </w:t>
      </w:r>
      <w:r w:rsidR="008518F6">
        <w:t>frische</w:t>
      </w:r>
      <w:r w:rsidR="00B47A15" w:rsidRPr="00B47A15">
        <w:t xml:space="preserve"> Luftzüge und </w:t>
      </w:r>
      <w:r w:rsidRPr="00B47A15">
        <w:t xml:space="preserve">klimatisierte </w:t>
      </w:r>
      <w:r w:rsidR="00165C13" w:rsidRPr="00B47A15">
        <w:t>Räume</w:t>
      </w:r>
      <w:r w:rsidR="00B47A15" w:rsidRPr="00B47A15">
        <w:t xml:space="preserve"> schaffen zudem angenehme Temperaturen</w:t>
      </w:r>
      <w:r w:rsidRPr="00B47A15">
        <w:t>.</w:t>
      </w:r>
      <w:r w:rsidR="00B47A15" w:rsidRPr="00B47A15">
        <w:t xml:space="preserve"> </w:t>
      </w:r>
      <w:r w:rsidR="00EC0F57">
        <w:t>Eisk</w:t>
      </w:r>
      <w:r w:rsidR="00B47A15" w:rsidRPr="00B47A15">
        <w:t xml:space="preserve">alte Schauer laufen BesucherInnen beim diesjährigen Sommertheater Open Air den Rücken herunter. </w:t>
      </w:r>
      <w:r w:rsidR="00B47A15" w:rsidRPr="00B47A15">
        <w:rPr>
          <w:rFonts w:eastAsia="Times New Roman"/>
        </w:rPr>
        <w:t xml:space="preserve">Das Theater Konstanz führt auf dem Münsterplatz bis </w:t>
      </w:r>
      <w:r w:rsidR="008518F6">
        <w:rPr>
          <w:rFonts w:eastAsia="Times New Roman"/>
        </w:rPr>
        <w:t xml:space="preserve">zum </w:t>
      </w:r>
      <w:r w:rsidR="00B47A15" w:rsidRPr="00B47A15">
        <w:rPr>
          <w:rFonts w:eastAsia="Times New Roman"/>
        </w:rPr>
        <w:t>27. Juli „Nosferatu“ auf. Einfach s</w:t>
      </w:r>
      <w:r w:rsidR="00B47A15" w:rsidRPr="00B47A15">
        <w:t>pannende Unterhaltung an milden Sommerabenden in diesem bizarr-melancholischen Schauerstück genießen!</w:t>
      </w:r>
    </w:p>
    <w:p w14:paraId="18EA30C5" w14:textId="324E780C" w:rsidR="0085255A" w:rsidRPr="00B47A15" w:rsidRDefault="0085255A" w:rsidP="0085255A">
      <w:pPr>
        <w:spacing w:line="360" w:lineRule="auto"/>
        <w:jc w:val="both"/>
      </w:pPr>
      <w:r w:rsidRPr="00B47A15">
        <w:rPr>
          <w:b/>
          <w:bCs/>
        </w:rPr>
        <w:t>Tipp:</w:t>
      </w:r>
      <w:r w:rsidRPr="00B47A15">
        <w:t xml:space="preserve"> </w:t>
      </w:r>
      <w:r w:rsidR="00CC0BB7" w:rsidRPr="00B47A15">
        <w:t>Zahlreiche Brunnen und Wasserspender in und um Konstanz erfrischen mit kühlem Trinkwasser</w:t>
      </w:r>
      <w:r w:rsidR="00871B9E" w:rsidRPr="00B47A15">
        <w:t xml:space="preserve"> für unterwegs. Eine Übersicht gibt’s hier: www.konstanz-info.com/trinkbrunnen.</w:t>
      </w:r>
    </w:p>
    <w:p w14:paraId="1C4BA877" w14:textId="3683DE9D" w:rsidR="00BA2193" w:rsidRDefault="00BA2193" w:rsidP="00BA2193">
      <w:pPr>
        <w:spacing w:line="360" w:lineRule="auto"/>
        <w:jc w:val="both"/>
      </w:pPr>
      <w:r>
        <w:t xml:space="preserve">Weitere Infos unter </w:t>
      </w:r>
      <w:hyperlink r:id="rId7" w:tgtFrame="_blank" w:history="1">
        <w:r>
          <w:rPr>
            <w:rStyle w:val="Hyperlink"/>
          </w:rPr>
          <w:t>www.konstanz-info.com</w:t>
        </w:r>
      </w:hyperlink>
      <w:r w:rsidR="00390D2E">
        <w:t>.</w:t>
      </w:r>
      <w:r>
        <w:t xml:space="preserve"> </w:t>
      </w:r>
    </w:p>
    <w:p w14:paraId="6D71D881" w14:textId="0917CA65" w:rsidR="003A573D" w:rsidRDefault="003A573D" w:rsidP="00542F57">
      <w:pPr>
        <w:autoSpaceDE w:val="0"/>
        <w:autoSpaceDN w:val="0"/>
        <w:adjustRightInd w:val="0"/>
        <w:spacing w:after="0" w:line="360" w:lineRule="auto"/>
        <w:jc w:val="both"/>
        <w:rPr>
          <w:color w:val="2E4694"/>
        </w:rPr>
      </w:pPr>
    </w:p>
    <w:p w14:paraId="70BC3D8F" w14:textId="78E2F0B0" w:rsidR="003E771F" w:rsidRPr="003E771F" w:rsidRDefault="003E771F" w:rsidP="00542F57">
      <w:pPr>
        <w:autoSpaceDE w:val="0"/>
        <w:autoSpaceDN w:val="0"/>
        <w:adjustRightInd w:val="0"/>
        <w:spacing w:after="0" w:line="360" w:lineRule="auto"/>
        <w:jc w:val="both"/>
        <w:rPr>
          <w:b/>
          <w:color w:val="2E4694"/>
        </w:rPr>
      </w:pPr>
    </w:p>
    <w:sectPr w:rsidR="003E771F" w:rsidRPr="003E771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D80A7" w14:textId="77777777" w:rsidR="008030FA" w:rsidRDefault="008030FA" w:rsidP="00855FCD">
      <w:pPr>
        <w:spacing w:after="0" w:line="240" w:lineRule="auto"/>
      </w:pPr>
      <w:r>
        <w:separator/>
      </w:r>
    </w:p>
  </w:endnote>
  <w:endnote w:type="continuationSeparator" w:id="0">
    <w:p w14:paraId="0206DF23" w14:textId="77777777" w:rsidR="008030FA" w:rsidRDefault="008030FA" w:rsidP="0085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30CAF" w14:textId="77777777" w:rsidR="008030FA" w:rsidRDefault="008030FA" w:rsidP="00855FCD">
      <w:pPr>
        <w:spacing w:after="0" w:line="240" w:lineRule="auto"/>
      </w:pPr>
      <w:r>
        <w:separator/>
      </w:r>
    </w:p>
  </w:footnote>
  <w:footnote w:type="continuationSeparator" w:id="0">
    <w:p w14:paraId="7AAE6985" w14:textId="77777777" w:rsidR="008030FA" w:rsidRDefault="008030FA" w:rsidP="00855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737F9" w14:textId="3EBE1F4A" w:rsidR="00855FCD" w:rsidRDefault="00855FCD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7A7672" wp14:editId="73EFB83F">
          <wp:simplePos x="0" y="0"/>
          <wp:positionH relativeFrom="page">
            <wp:align>right</wp:align>
          </wp:positionH>
          <wp:positionV relativeFrom="paragraph">
            <wp:posOffset>-316230</wp:posOffset>
          </wp:positionV>
          <wp:extent cx="3066415" cy="1188720"/>
          <wp:effectExtent l="0" t="0" r="635" b="0"/>
          <wp:wrapThrough wrapText="bothSides">
            <wp:wrapPolygon edited="0">
              <wp:start x="0" y="0"/>
              <wp:lineTo x="0" y="21115"/>
              <wp:lineTo x="21470" y="21115"/>
              <wp:lineTo x="2147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233B1"/>
    <w:multiLevelType w:val="hybridMultilevel"/>
    <w:tmpl w:val="A00A114E"/>
    <w:lvl w:ilvl="0" w:tplc="DDAEFC3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66E24"/>
    <w:multiLevelType w:val="hybridMultilevel"/>
    <w:tmpl w:val="2EE6B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D4AB6"/>
    <w:multiLevelType w:val="hybridMultilevel"/>
    <w:tmpl w:val="CA8A9B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D1421"/>
    <w:multiLevelType w:val="hybridMultilevel"/>
    <w:tmpl w:val="F93E7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1D"/>
    <w:rsid w:val="00026EC1"/>
    <w:rsid w:val="00044E33"/>
    <w:rsid w:val="000519E2"/>
    <w:rsid w:val="0006685C"/>
    <w:rsid w:val="00076167"/>
    <w:rsid w:val="000848AC"/>
    <w:rsid w:val="000938FD"/>
    <w:rsid w:val="000A3069"/>
    <w:rsid w:val="000B335D"/>
    <w:rsid w:val="000B3AE4"/>
    <w:rsid w:val="000C2C49"/>
    <w:rsid w:val="000C40F2"/>
    <w:rsid w:val="000D7452"/>
    <w:rsid w:val="000F531E"/>
    <w:rsid w:val="00105EC8"/>
    <w:rsid w:val="001202A1"/>
    <w:rsid w:val="00125B82"/>
    <w:rsid w:val="00135233"/>
    <w:rsid w:val="0014445D"/>
    <w:rsid w:val="0015579B"/>
    <w:rsid w:val="00165C13"/>
    <w:rsid w:val="00167893"/>
    <w:rsid w:val="00170DAB"/>
    <w:rsid w:val="00196556"/>
    <w:rsid w:val="001E1C36"/>
    <w:rsid w:val="001F096A"/>
    <w:rsid w:val="002034A5"/>
    <w:rsid w:val="0020714F"/>
    <w:rsid w:val="00207A6E"/>
    <w:rsid w:val="00213561"/>
    <w:rsid w:val="00216A4F"/>
    <w:rsid w:val="00251A72"/>
    <w:rsid w:val="002850AD"/>
    <w:rsid w:val="00295A7A"/>
    <w:rsid w:val="002977A6"/>
    <w:rsid w:val="002C333B"/>
    <w:rsid w:val="002D37FD"/>
    <w:rsid w:val="002E0A84"/>
    <w:rsid w:val="002F2D1D"/>
    <w:rsid w:val="00314149"/>
    <w:rsid w:val="003214AD"/>
    <w:rsid w:val="0032390F"/>
    <w:rsid w:val="00337C5A"/>
    <w:rsid w:val="003517F8"/>
    <w:rsid w:val="003536BB"/>
    <w:rsid w:val="00372EB0"/>
    <w:rsid w:val="00390D2E"/>
    <w:rsid w:val="003A2665"/>
    <w:rsid w:val="003A573D"/>
    <w:rsid w:val="003C2DD5"/>
    <w:rsid w:val="003C7B1D"/>
    <w:rsid w:val="003E1A4B"/>
    <w:rsid w:val="003E3D81"/>
    <w:rsid w:val="003E771F"/>
    <w:rsid w:val="003F2BB5"/>
    <w:rsid w:val="00407A47"/>
    <w:rsid w:val="00442685"/>
    <w:rsid w:val="00472432"/>
    <w:rsid w:val="00482C33"/>
    <w:rsid w:val="00493172"/>
    <w:rsid w:val="004A1570"/>
    <w:rsid w:val="004C2A3B"/>
    <w:rsid w:val="005016E8"/>
    <w:rsid w:val="005042FE"/>
    <w:rsid w:val="0051183E"/>
    <w:rsid w:val="005346DB"/>
    <w:rsid w:val="00542F57"/>
    <w:rsid w:val="00584BC9"/>
    <w:rsid w:val="005931C3"/>
    <w:rsid w:val="005C4FF4"/>
    <w:rsid w:val="005D4B9F"/>
    <w:rsid w:val="006029AF"/>
    <w:rsid w:val="00604F34"/>
    <w:rsid w:val="006118A6"/>
    <w:rsid w:val="00614D85"/>
    <w:rsid w:val="0062314A"/>
    <w:rsid w:val="00636553"/>
    <w:rsid w:val="00636C1B"/>
    <w:rsid w:val="006444DF"/>
    <w:rsid w:val="00644708"/>
    <w:rsid w:val="00663553"/>
    <w:rsid w:val="00670C1F"/>
    <w:rsid w:val="006B3BDF"/>
    <w:rsid w:val="006B66E1"/>
    <w:rsid w:val="006D2347"/>
    <w:rsid w:val="006E49EF"/>
    <w:rsid w:val="006E7F00"/>
    <w:rsid w:val="006F0A7B"/>
    <w:rsid w:val="006F4FCB"/>
    <w:rsid w:val="007107A4"/>
    <w:rsid w:val="0072463F"/>
    <w:rsid w:val="00742CA6"/>
    <w:rsid w:val="00747609"/>
    <w:rsid w:val="00750403"/>
    <w:rsid w:val="007656B3"/>
    <w:rsid w:val="00770F6C"/>
    <w:rsid w:val="007744FB"/>
    <w:rsid w:val="007B47FF"/>
    <w:rsid w:val="007B757C"/>
    <w:rsid w:val="007C0071"/>
    <w:rsid w:val="007C3233"/>
    <w:rsid w:val="007D28E9"/>
    <w:rsid w:val="007E0A0F"/>
    <w:rsid w:val="007E5220"/>
    <w:rsid w:val="007E5996"/>
    <w:rsid w:val="007F0080"/>
    <w:rsid w:val="00801D50"/>
    <w:rsid w:val="008030FA"/>
    <w:rsid w:val="008076B5"/>
    <w:rsid w:val="00814521"/>
    <w:rsid w:val="008518F6"/>
    <w:rsid w:val="0085255A"/>
    <w:rsid w:val="00855072"/>
    <w:rsid w:val="00855FCD"/>
    <w:rsid w:val="0086242A"/>
    <w:rsid w:val="008631E7"/>
    <w:rsid w:val="00866CA3"/>
    <w:rsid w:val="00871B9E"/>
    <w:rsid w:val="0087489A"/>
    <w:rsid w:val="00883099"/>
    <w:rsid w:val="00894EB6"/>
    <w:rsid w:val="008953ED"/>
    <w:rsid w:val="008A0A3D"/>
    <w:rsid w:val="008B0105"/>
    <w:rsid w:val="008B2D83"/>
    <w:rsid w:val="008C0751"/>
    <w:rsid w:val="008C12C7"/>
    <w:rsid w:val="008C5F28"/>
    <w:rsid w:val="008D6A70"/>
    <w:rsid w:val="00907D4C"/>
    <w:rsid w:val="009144F9"/>
    <w:rsid w:val="009627E2"/>
    <w:rsid w:val="00976578"/>
    <w:rsid w:val="00992667"/>
    <w:rsid w:val="0099581F"/>
    <w:rsid w:val="009B1332"/>
    <w:rsid w:val="009D5FE6"/>
    <w:rsid w:val="009F1ED2"/>
    <w:rsid w:val="009F3BAC"/>
    <w:rsid w:val="00A00335"/>
    <w:rsid w:val="00A05FE7"/>
    <w:rsid w:val="00A3701B"/>
    <w:rsid w:val="00A45233"/>
    <w:rsid w:val="00A67669"/>
    <w:rsid w:val="00A72989"/>
    <w:rsid w:val="00AB1507"/>
    <w:rsid w:val="00AB7D7C"/>
    <w:rsid w:val="00AB7DB0"/>
    <w:rsid w:val="00AC37E4"/>
    <w:rsid w:val="00AC7FFE"/>
    <w:rsid w:val="00AD0AB1"/>
    <w:rsid w:val="00AE74ED"/>
    <w:rsid w:val="00AF142C"/>
    <w:rsid w:val="00B028BB"/>
    <w:rsid w:val="00B2479D"/>
    <w:rsid w:val="00B43EB9"/>
    <w:rsid w:val="00B47A15"/>
    <w:rsid w:val="00B52C34"/>
    <w:rsid w:val="00B6776F"/>
    <w:rsid w:val="00B7106C"/>
    <w:rsid w:val="00B72DA6"/>
    <w:rsid w:val="00B8191C"/>
    <w:rsid w:val="00B8741F"/>
    <w:rsid w:val="00BA2193"/>
    <w:rsid w:val="00BC601B"/>
    <w:rsid w:val="00BD73C6"/>
    <w:rsid w:val="00BF0F8B"/>
    <w:rsid w:val="00BF5F61"/>
    <w:rsid w:val="00C110A6"/>
    <w:rsid w:val="00C11B77"/>
    <w:rsid w:val="00C37E2D"/>
    <w:rsid w:val="00C41C2C"/>
    <w:rsid w:val="00C524C7"/>
    <w:rsid w:val="00C768ED"/>
    <w:rsid w:val="00C9422F"/>
    <w:rsid w:val="00C94B32"/>
    <w:rsid w:val="00CA4CF9"/>
    <w:rsid w:val="00CA5348"/>
    <w:rsid w:val="00CC0BB7"/>
    <w:rsid w:val="00CC4C9F"/>
    <w:rsid w:val="00CE0211"/>
    <w:rsid w:val="00CE7B9D"/>
    <w:rsid w:val="00D22DBA"/>
    <w:rsid w:val="00D35DCF"/>
    <w:rsid w:val="00D6052F"/>
    <w:rsid w:val="00D67FDA"/>
    <w:rsid w:val="00D77246"/>
    <w:rsid w:val="00DA62EB"/>
    <w:rsid w:val="00DA7500"/>
    <w:rsid w:val="00DB6557"/>
    <w:rsid w:val="00DB6D09"/>
    <w:rsid w:val="00DD1121"/>
    <w:rsid w:val="00DD1202"/>
    <w:rsid w:val="00DD263F"/>
    <w:rsid w:val="00E00A4F"/>
    <w:rsid w:val="00E203D5"/>
    <w:rsid w:val="00E30CB5"/>
    <w:rsid w:val="00E51FC5"/>
    <w:rsid w:val="00E63B80"/>
    <w:rsid w:val="00E6424F"/>
    <w:rsid w:val="00E64FF7"/>
    <w:rsid w:val="00EA19CE"/>
    <w:rsid w:val="00EA4E6A"/>
    <w:rsid w:val="00EB475D"/>
    <w:rsid w:val="00EB48AA"/>
    <w:rsid w:val="00EB6680"/>
    <w:rsid w:val="00EC0F57"/>
    <w:rsid w:val="00ED5095"/>
    <w:rsid w:val="00EE44F2"/>
    <w:rsid w:val="00F161C4"/>
    <w:rsid w:val="00F240CC"/>
    <w:rsid w:val="00F305CB"/>
    <w:rsid w:val="00F34A08"/>
    <w:rsid w:val="00F47E45"/>
    <w:rsid w:val="00F96D06"/>
    <w:rsid w:val="00FA4E1E"/>
    <w:rsid w:val="00FC3FD8"/>
    <w:rsid w:val="00FD211F"/>
    <w:rsid w:val="00FE4DE5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4ECF3C"/>
  <w15:chartTrackingRefBased/>
  <w15:docId w15:val="{3877C34F-A9BD-434B-95D5-7F4309CB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234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D234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234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55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5FCD"/>
  </w:style>
  <w:style w:type="paragraph" w:styleId="Fuzeile">
    <w:name w:val="footer"/>
    <w:basedOn w:val="Standard"/>
    <w:link w:val="FuzeileZchn"/>
    <w:uiPriority w:val="99"/>
    <w:unhideWhenUsed/>
    <w:rsid w:val="00855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5FCD"/>
  </w:style>
  <w:style w:type="character" w:styleId="BesuchterLink">
    <w:name w:val="FollowedHyperlink"/>
    <w:basedOn w:val="Absatz-Standardschriftart"/>
    <w:uiPriority w:val="99"/>
    <w:semiHidden/>
    <w:unhideWhenUsed/>
    <w:rsid w:val="008A0A3D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EB9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Absatz-Standardschriftart"/>
    <w:rsid w:val="00AB7D7C"/>
  </w:style>
  <w:style w:type="character" w:styleId="Kommentarzeichen">
    <w:name w:val="annotation reference"/>
    <w:basedOn w:val="Absatz-Standardschriftart"/>
    <w:uiPriority w:val="99"/>
    <w:semiHidden/>
    <w:unhideWhenUsed/>
    <w:rsid w:val="00E63B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3B8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3B8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3B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3B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01.wlk-ems.com/crm/$link:https:/www.konstanz-info.com/erleben-entdecken/kultur-geschichte/staedtehopping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Holder</dc:creator>
  <cp:keywords/>
  <dc:description/>
  <cp:lastModifiedBy>Carolin Lepiarczyk</cp:lastModifiedBy>
  <cp:revision>10</cp:revision>
  <cp:lastPrinted>2019-02-18T15:05:00Z</cp:lastPrinted>
  <dcterms:created xsi:type="dcterms:W3CDTF">2022-06-21T10:26:00Z</dcterms:created>
  <dcterms:modified xsi:type="dcterms:W3CDTF">2022-06-21T13:06:00Z</dcterms:modified>
</cp:coreProperties>
</file>