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C9E7" w14:textId="31B042EB" w:rsidR="00ED3B85" w:rsidRDefault="0006063C" w:rsidP="0006063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PRESSEMITTEILUNG</w:t>
      </w:r>
    </w:p>
    <w:p w14:paraId="704EB6EF" w14:textId="77777777" w:rsidR="00CA1EA4" w:rsidRDefault="00CA1EA4" w:rsidP="0006063C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F3CD03" w14:textId="3AE11A35" w:rsidR="0030070A" w:rsidRDefault="006E78B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Winter</w:t>
      </w:r>
      <w:r w:rsidR="004F0950">
        <w:rPr>
          <w:rFonts w:ascii="Arial" w:hAnsi="Arial" w:cs="Arial"/>
          <w:b/>
          <w:bCs/>
          <w:sz w:val="24"/>
          <w:szCs w:val="24"/>
        </w:rPr>
        <w:t>See</w:t>
      </w:r>
      <w:r w:rsidR="00851312"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euchten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 Konstanz</w:t>
      </w:r>
      <w:r w:rsidR="002634C3">
        <w:rPr>
          <w:rFonts w:ascii="Arial" w:hAnsi="Arial" w:cs="Arial"/>
          <w:b/>
          <w:bCs/>
          <w:sz w:val="24"/>
          <w:szCs w:val="24"/>
        </w:rPr>
        <w:t xml:space="preserve"> – 5 Top-Attraktionen in der winterlichen </w:t>
      </w:r>
      <w:proofErr w:type="spellStart"/>
      <w:r w:rsidR="002634C3">
        <w:rPr>
          <w:rFonts w:ascii="Arial" w:hAnsi="Arial" w:cs="Arial"/>
          <w:b/>
          <w:bCs/>
          <w:sz w:val="24"/>
          <w:szCs w:val="24"/>
        </w:rPr>
        <w:t>StadtSchönheit</w:t>
      </w:r>
      <w:proofErr w:type="spellEnd"/>
    </w:p>
    <w:p w14:paraId="3C8832B0" w14:textId="4A39FFDA" w:rsidR="006E78B8" w:rsidRDefault="00C3279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Strahlende Sterne in den Konstanzer Gässchen, </w:t>
      </w:r>
      <w:r w:rsidR="00A313BA">
        <w:rPr>
          <w:rFonts w:ascii="Arial" w:hAnsi="Arial" w:cs="Arial"/>
          <w:sz w:val="20"/>
          <w:szCs w:val="20"/>
        </w:rPr>
        <w:t xml:space="preserve">duftende Leckereien und ein </w:t>
      </w:r>
      <w:r>
        <w:rPr>
          <w:rFonts w:ascii="Arial" w:hAnsi="Arial" w:cs="Arial"/>
          <w:sz w:val="20"/>
          <w:szCs w:val="20"/>
        </w:rPr>
        <w:t>schneebedeckte</w:t>
      </w:r>
      <w:r w:rsidR="00A313BA">
        <w:rPr>
          <w:rFonts w:ascii="Arial" w:hAnsi="Arial" w:cs="Arial"/>
          <w:sz w:val="20"/>
          <w:szCs w:val="20"/>
        </w:rPr>
        <w:t>s Alpenpanorama</w:t>
      </w:r>
      <w:r w:rsidR="00CF4AC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In der Vorweihnachtszeit legt sich ein besonderes Flair über die </w:t>
      </w:r>
      <w:proofErr w:type="spellStart"/>
      <w:r>
        <w:rPr>
          <w:rFonts w:ascii="Arial" w:hAnsi="Arial" w:cs="Arial"/>
          <w:sz w:val="20"/>
          <w:szCs w:val="20"/>
        </w:rPr>
        <w:t>StadtSchönheit</w:t>
      </w:r>
      <w:proofErr w:type="spellEnd"/>
      <w:r>
        <w:rPr>
          <w:rFonts w:ascii="Arial" w:hAnsi="Arial" w:cs="Arial"/>
          <w:sz w:val="20"/>
          <w:szCs w:val="20"/>
        </w:rPr>
        <w:t xml:space="preserve"> am Bodense</w:t>
      </w:r>
      <w:r w:rsidR="007E4F4F">
        <w:rPr>
          <w:rFonts w:ascii="Arial" w:hAnsi="Arial" w:cs="Arial"/>
          <w:sz w:val="20"/>
          <w:szCs w:val="20"/>
        </w:rPr>
        <w:t xml:space="preserve">e. </w:t>
      </w:r>
      <w:r w:rsidR="00793333">
        <w:rPr>
          <w:rFonts w:ascii="Arial" w:hAnsi="Arial" w:cs="Arial"/>
          <w:sz w:val="20"/>
          <w:szCs w:val="20"/>
        </w:rPr>
        <w:t>Einzigartige</w:t>
      </w:r>
      <w:r w:rsidR="007E4F4F">
        <w:rPr>
          <w:rFonts w:ascii="Arial" w:hAnsi="Arial" w:cs="Arial"/>
          <w:sz w:val="20"/>
          <w:szCs w:val="20"/>
        </w:rPr>
        <w:t xml:space="preserve"> Events und winterliche Attraktionen wie der verlängerte Adventsmarkt im Stadtgarten, der neue </w:t>
      </w:r>
      <w:r w:rsidR="003F7481">
        <w:rPr>
          <w:rFonts w:ascii="Arial" w:hAnsi="Arial" w:cs="Arial"/>
          <w:sz w:val="20"/>
          <w:szCs w:val="20"/>
        </w:rPr>
        <w:t xml:space="preserve">illuminierte </w:t>
      </w:r>
      <w:r w:rsidR="007E4F4F">
        <w:rPr>
          <w:rFonts w:ascii="Arial" w:hAnsi="Arial" w:cs="Arial"/>
          <w:sz w:val="20"/>
          <w:szCs w:val="20"/>
        </w:rPr>
        <w:t>Christmas Garden auf der Insel Mainau</w:t>
      </w:r>
      <w:r w:rsidR="00ED2F94">
        <w:rPr>
          <w:rFonts w:ascii="Arial" w:hAnsi="Arial" w:cs="Arial"/>
          <w:sz w:val="20"/>
          <w:szCs w:val="20"/>
        </w:rPr>
        <w:t>, winterlich</w:t>
      </w:r>
      <w:r w:rsidR="00AF71EB">
        <w:rPr>
          <w:rFonts w:ascii="Arial" w:hAnsi="Arial" w:cs="Arial"/>
          <w:sz w:val="20"/>
          <w:szCs w:val="20"/>
        </w:rPr>
        <w:t>-genussvolle</w:t>
      </w:r>
      <w:r w:rsidR="00ED2F94">
        <w:rPr>
          <w:rFonts w:ascii="Arial" w:hAnsi="Arial" w:cs="Arial"/>
          <w:sz w:val="20"/>
          <w:szCs w:val="20"/>
        </w:rPr>
        <w:t xml:space="preserve"> Schifffahrten und über 30 neue Geschäfte</w:t>
      </w:r>
      <w:r w:rsidR="00793333">
        <w:rPr>
          <w:rFonts w:ascii="Arial" w:hAnsi="Arial" w:cs="Arial"/>
          <w:sz w:val="20"/>
          <w:szCs w:val="20"/>
        </w:rPr>
        <w:t>,</w:t>
      </w:r>
      <w:r w:rsidR="00ED2F94">
        <w:rPr>
          <w:rFonts w:ascii="Arial" w:hAnsi="Arial" w:cs="Arial"/>
          <w:sz w:val="20"/>
          <w:szCs w:val="20"/>
        </w:rPr>
        <w:t xml:space="preserve"> </w:t>
      </w:r>
      <w:r w:rsidR="00793333">
        <w:rPr>
          <w:rFonts w:ascii="Arial" w:hAnsi="Arial" w:cs="Arial"/>
          <w:sz w:val="20"/>
          <w:szCs w:val="20"/>
        </w:rPr>
        <w:t xml:space="preserve">wie das neue Zalando Outlet, </w:t>
      </w:r>
      <w:r w:rsidR="00ED2F94">
        <w:rPr>
          <w:rFonts w:ascii="Arial" w:hAnsi="Arial" w:cs="Arial"/>
          <w:sz w:val="20"/>
          <w:szCs w:val="20"/>
        </w:rPr>
        <w:t xml:space="preserve">laden zum </w:t>
      </w:r>
      <w:r w:rsidR="00901F9F">
        <w:rPr>
          <w:rFonts w:ascii="Arial" w:hAnsi="Arial" w:cs="Arial"/>
          <w:sz w:val="20"/>
          <w:szCs w:val="20"/>
        </w:rPr>
        <w:t>S</w:t>
      </w:r>
      <w:r w:rsidR="00ED2F94">
        <w:rPr>
          <w:rFonts w:ascii="Arial" w:hAnsi="Arial" w:cs="Arial"/>
          <w:sz w:val="20"/>
          <w:szCs w:val="20"/>
        </w:rPr>
        <w:t xml:space="preserve">taunen, </w:t>
      </w:r>
      <w:r w:rsidR="00901F9F">
        <w:rPr>
          <w:rFonts w:ascii="Arial" w:hAnsi="Arial" w:cs="Arial"/>
          <w:sz w:val="20"/>
          <w:szCs w:val="20"/>
        </w:rPr>
        <w:t>E</w:t>
      </w:r>
      <w:r w:rsidR="00ED2F94">
        <w:rPr>
          <w:rFonts w:ascii="Arial" w:hAnsi="Arial" w:cs="Arial"/>
          <w:sz w:val="20"/>
          <w:szCs w:val="20"/>
        </w:rPr>
        <w:t xml:space="preserve">ntdecken und </w:t>
      </w:r>
      <w:r w:rsidR="00901F9F">
        <w:rPr>
          <w:rFonts w:ascii="Arial" w:hAnsi="Arial" w:cs="Arial"/>
          <w:sz w:val="20"/>
          <w:szCs w:val="20"/>
        </w:rPr>
        <w:t>F</w:t>
      </w:r>
      <w:r w:rsidR="00ED2F94">
        <w:rPr>
          <w:rFonts w:ascii="Arial" w:hAnsi="Arial" w:cs="Arial"/>
          <w:sz w:val="20"/>
          <w:szCs w:val="20"/>
        </w:rPr>
        <w:t>lanieren ein</w:t>
      </w:r>
      <w:r w:rsidR="0086695B">
        <w:rPr>
          <w:rFonts w:ascii="Arial" w:hAnsi="Arial" w:cs="Arial"/>
          <w:sz w:val="20"/>
          <w:szCs w:val="20"/>
        </w:rPr>
        <w:t>…</w:t>
      </w:r>
    </w:p>
    <w:p w14:paraId="6BCF473D" w14:textId="77777777" w:rsidR="00E8515B" w:rsidRPr="00F12018" w:rsidRDefault="00E85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03CB0C" w14:textId="4E40D8E6" w:rsidR="0031419C" w:rsidRDefault="00194CD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W</w:t>
      </w:r>
      <w:r w:rsidR="00CF4ACF" w:rsidRPr="00FD386E">
        <w:rPr>
          <w:rFonts w:ascii="Arial" w:hAnsi="Arial" w:cs="Arial"/>
          <w:b/>
          <w:bCs/>
          <w:sz w:val="20"/>
          <w:szCs w:val="20"/>
        </w:rPr>
        <w:t>eihnachtsglanz</w:t>
      </w:r>
      <w:r>
        <w:rPr>
          <w:rFonts w:ascii="Arial" w:hAnsi="Arial" w:cs="Arial"/>
          <w:b/>
          <w:bCs/>
          <w:sz w:val="20"/>
          <w:szCs w:val="20"/>
        </w:rPr>
        <w:t xml:space="preserve"> auf dem Konstanzer Adventsmarkt</w:t>
      </w:r>
    </w:p>
    <w:p w14:paraId="4A2C7FB8" w14:textId="39E4E040" w:rsidR="0031419C" w:rsidRDefault="007308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="00886874">
        <w:rPr>
          <w:rFonts w:ascii="Arial" w:hAnsi="Arial" w:cs="Arial"/>
          <w:sz w:val="20"/>
          <w:szCs w:val="20"/>
        </w:rPr>
        <w:t xml:space="preserve">00.000 Lichter direkt am See, traditionelle </w:t>
      </w:r>
      <w:r w:rsidR="00550545">
        <w:rPr>
          <w:rFonts w:ascii="Arial" w:hAnsi="Arial" w:cs="Arial"/>
          <w:sz w:val="20"/>
          <w:szCs w:val="20"/>
        </w:rPr>
        <w:t>Hütten</w:t>
      </w:r>
      <w:r w:rsidR="00886874">
        <w:rPr>
          <w:rFonts w:ascii="Arial" w:hAnsi="Arial" w:cs="Arial"/>
          <w:sz w:val="20"/>
          <w:szCs w:val="20"/>
        </w:rPr>
        <w:t xml:space="preserve"> </w:t>
      </w:r>
      <w:r w:rsidR="003050BE">
        <w:rPr>
          <w:rFonts w:ascii="Arial" w:hAnsi="Arial" w:cs="Arial"/>
          <w:sz w:val="20"/>
          <w:szCs w:val="20"/>
        </w:rPr>
        <w:t xml:space="preserve">und besondere Genussmomente: Der Konstanzer Adventsmarkt </w:t>
      </w:r>
      <w:r w:rsidR="00F12018">
        <w:rPr>
          <w:rFonts w:ascii="Arial" w:hAnsi="Arial" w:cs="Arial"/>
          <w:sz w:val="20"/>
          <w:szCs w:val="20"/>
        </w:rPr>
        <w:t>öffnet</w:t>
      </w:r>
      <w:r w:rsidR="003050BE">
        <w:rPr>
          <w:rFonts w:ascii="Arial" w:hAnsi="Arial" w:cs="Arial"/>
          <w:sz w:val="20"/>
          <w:szCs w:val="20"/>
        </w:rPr>
        <w:t xml:space="preserve"> in diesem Jahr </w:t>
      </w:r>
      <w:r w:rsidR="00D71375">
        <w:rPr>
          <w:rFonts w:ascii="Arial" w:hAnsi="Arial" w:cs="Arial"/>
          <w:sz w:val="20"/>
          <w:szCs w:val="20"/>
        </w:rPr>
        <w:t xml:space="preserve">vom 18. November bis 22. Dezember </w:t>
      </w:r>
      <w:r w:rsidR="003050BE">
        <w:rPr>
          <w:rFonts w:ascii="Arial" w:hAnsi="Arial" w:cs="Arial"/>
          <w:sz w:val="20"/>
          <w:szCs w:val="20"/>
        </w:rPr>
        <w:t>i</w:t>
      </w:r>
      <w:r w:rsidR="00F12018">
        <w:rPr>
          <w:rFonts w:ascii="Arial" w:hAnsi="Arial" w:cs="Arial"/>
          <w:sz w:val="20"/>
          <w:szCs w:val="20"/>
        </w:rPr>
        <w:t>m</w:t>
      </w:r>
      <w:r w:rsidR="003050BE">
        <w:rPr>
          <w:rFonts w:ascii="Arial" w:hAnsi="Arial" w:cs="Arial"/>
          <w:sz w:val="20"/>
          <w:szCs w:val="20"/>
        </w:rPr>
        <w:t xml:space="preserve"> Stadtgarten</w:t>
      </w:r>
      <w:r w:rsidR="00F12018">
        <w:rPr>
          <w:rFonts w:ascii="Arial" w:hAnsi="Arial" w:cs="Arial"/>
          <w:sz w:val="20"/>
          <w:szCs w:val="20"/>
        </w:rPr>
        <w:t xml:space="preserve"> </w:t>
      </w:r>
      <w:r w:rsidR="003050BE">
        <w:rPr>
          <w:rFonts w:ascii="Arial" w:hAnsi="Arial" w:cs="Arial"/>
          <w:sz w:val="20"/>
          <w:szCs w:val="20"/>
        </w:rPr>
        <w:t xml:space="preserve">und </w:t>
      </w:r>
      <w:r w:rsidR="00D0661D">
        <w:rPr>
          <w:rFonts w:ascii="Arial" w:hAnsi="Arial" w:cs="Arial"/>
          <w:sz w:val="20"/>
          <w:szCs w:val="20"/>
        </w:rPr>
        <w:t xml:space="preserve">bietet besinnliche Momente für die gesamte Familie. </w:t>
      </w:r>
      <w:r w:rsidR="00ED31DC">
        <w:rPr>
          <w:rFonts w:ascii="Arial" w:hAnsi="Arial" w:cs="Arial"/>
          <w:sz w:val="20"/>
          <w:szCs w:val="20"/>
        </w:rPr>
        <w:t>Zur selben Zeit lädt das festlich geschmückte Weihnachtsschiff der Bodensee-Schiffsbetriebe (BSB) direkt im Hafen dazu ein, das stimmungsvolle Lichtermeer in gemütlichem Ambiente vom Wasser aus zu genießen</w:t>
      </w:r>
      <w:r w:rsidR="00B409EB">
        <w:rPr>
          <w:rFonts w:ascii="Arial" w:hAnsi="Arial" w:cs="Arial"/>
          <w:sz w:val="20"/>
          <w:szCs w:val="20"/>
        </w:rPr>
        <w:t xml:space="preserve"> – Top-Fotomotive inklusive wie beispielsweise das neue Riesenrad im Hafen</w:t>
      </w:r>
      <w:r w:rsidR="00C8428C">
        <w:rPr>
          <w:rFonts w:ascii="Arial" w:hAnsi="Arial" w:cs="Arial"/>
          <w:b/>
          <w:bCs/>
          <w:sz w:val="20"/>
          <w:szCs w:val="20"/>
        </w:rPr>
        <w:t xml:space="preserve"> </w:t>
      </w:r>
      <w:r w:rsidR="00C8428C">
        <w:rPr>
          <w:rFonts w:ascii="Arial" w:hAnsi="Arial" w:cs="Arial"/>
          <w:sz w:val="20"/>
          <w:szCs w:val="20"/>
        </w:rPr>
        <w:t>oder der festlich geschmückte Weihnachtsbaum auf der Marktstätte.</w:t>
      </w:r>
    </w:p>
    <w:p w14:paraId="1C7BCCAC" w14:textId="77777777" w:rsidR="00C8428C" w:rsidRPr="0031419C" w:rsidRDefault="00C8428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35B6D9" w14:textId="5683F272" w:rsidR="0031419C" w:rsidRPr="00450374" w:rsidRDefault="00194CDA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="007D1A82">
        <w:rPr>
          <w:rFonts w:ascii="Arial" w:hAnsi="Arial" w:cs="Arial"/>
          <w:b/>
          <w:bCs/>
          <w:sz w:val="20"/>
          <w:szCs w:val="20"/>
        </w:rPr>
        <w:t>Rundfahrten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D4F7F">
        <w:rPr>
          <w:rFonts w:ascii="Arial" w:hAnsi="Arial" w:cs="Arial"/>
          <w:b/>
          <w:bCs/>
          <w:sz w:val="20"/>
          <w:szCs w:val="20"/>
        </w:rPr>
        <w:t xml:space="preserve">zu </w:t>
      </w:r>
      <w:r w:rsidR="00450374" w:rsidRPr="00450374">
        <w:rPr>
          <w:rFonts w:ascii="Arial" w:hAnsi="Arial" w:cs="Arial"/>
          <w:b/>
          <w:bCs/>
          <w:sz w:val="20"/>
          <w:szCs w:val="20"/>
        </w:rPr>
        <w:t>Wasser</w:t>
      </w:r>
    </w:p>
    <w:p w14:paraId="319CF62C" w14:textId="77777777" w:rsidR="007D1A82" w:rsidRDefault="004503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Aussichtsreiche </w:t>
      </w:r>
      <w:r w:rsidR="00C47766">
        <w:rPr>
          <w:rFonts w:ascii="Arial" w:hAnsi="Arial" w:cs="Arial"/>
          <w:sz w:val="20"/>
          <w:szCs w:val="20"/>
        </w:rPr>
        <w:t>Momente</w:t>
      </w:r>
      <w:r>
        <w:rPr>
          <w:rFonts w:ascii="Arial" w:hAnsi="Arial" w:cs="Arial"/>
          <w:sz w:val="20"/>
          <w:szCs w:val="20"/>
        </w:rPr>
        <w:t xml:space="preserve"> und </w:t>
      </w:r>
      <w:r w:rsidR="00DE52BA">
        <w:rPr>
          <w:rFonts w:ascii="Arial" w:hAnsi="Arial" w:cs="Arial"/>
          <w:sz w:val="20"/>
          <w:szCs w:val="20"/>
        </w:rPr>
        <w:t>genussvolle</w:t>
      </w:r>
      <w:r>
        <w:rPr>
          <w:rFonts w:ascii="Arial" w:hAnsi="Arial" w:cs="Arial"/>
          <w:sz w:val="20"/>
          <w:szCs w:val="20"/>
        </w:rPr>
        <w:t xml:space="preserve"> Stunden:</w:t>
      </w:r>
      <w:r w:rsidR="00DE52BA">
        <w:rPr>
          <w:rFonts w:ascii="Arial" w:hAnsi="Arial" w:cs="Arial"/>
          <w:sz w:val="20"/>
          <w:szCs w:val="20"/>
        </w:rPr>
        <w:t xml:space="preserve"> Die </w:t>
      </w:r>
      <w:r>
        <w:rPr>
          <w:rFonts w:ascii="Arial" w:hAnsi="Arial" w:cs="Arial"/>
          <w:sz w:val="20"/>
          <w:szCs w:val="20"/>
        </w:rPr>
        <w:t xml:space="preserve">winterlichen </w:t>
      </w:r>
      <w:r w:rsidR="00DE52BA">
        <w:rPr>
          <w:rFonts w:ascii="Arial" w:hAnsi="Arial" w:cs="Arial"/>
          <w:sz w:val="20"/>
          <w:szCs w:val="20"/>
        </w:rPr>
        <w:t xml:space="preserve">Schiffstouren und Lichterfahrten der BSB verzaubern mit einzigartigen Ausblicken auf das verschneite Alpenpanorama </w:t>
      </w:r>
      <w:r w:rsidR="00CD4F7F">
        <w:rPr>
          <w:rFonts w:ascii="Arial" w:hAnsi="Arial" w:cs="Arial"/>
          <w:sz w:val="20"/>
          <w:szCs w:val="20"/>
        </w:rPr>
        <w:t>sowie</w:t>
      </w:r>
      <w:r w:rsidR="00DE52BA">
        <w:rPr>
          <w:rFonts w:ascii="Arial" w:hAnsi="Arial" w:cs="Arial"/>
          <w:sz w:val="20"/>
          <w:szCs w:val="20"/>
        </w:rPr>
        <w:t xml:space="preserve"> die winterliche Landschaft und verwöhnen </w:t>
      </w:r>
      <w:r w:rsidR="00C51483">
        <w:rPr>
          <w:rFonts w:ascii="Arial" w:hAnsi="Arial" w:cs="Arial"/>
          <w:sz w:val="20"/>
          <w:szCs w:val="20"/>
        </w:rPr>
        <w:t xml:space="preserve">wahlweise </w:t>
      </w:r>
      <w:r>
        <w:rPr>
          <w:rFonts w:ascii="Arial" w:hAnsi="Arial" w:cs="Arial"/>
          <w:sz w:val="20"/>
          <w:szCs w:val="20"/>
        </w:rPr>
        <w:t xml:space="preserve">mit </w:t>
      </w:r>
      <w:r w:rsidR="00DE52BA">
        <w:rPr>
          <w:rFonts w:ascii="Arial" w:hAnsi="Arial" w:cs="Arial"/>
          <w:sz w:val="20"/>
          <w:szCs w:val="20"/>
        </w:rPr>
        <w:t xml:space="preserve">Kaffee und Kuchen </w:t>
      </w:r>
      <w:r w:rsidR="00CD4F7F">
        <w:rPr>
          <w:rFonts w:ascii="Arial" w:hAnsi="Arial" w:cs="Arial"/>
          <w:sz w:val="20"/>
          <w:szCs w:val="20"/>
        </w:rPr>
        <w:t xml:space="preserve">oder </w:t>
      </w:r>
      <w:r w:rsidR="00DE52BA">
        <w:rPr>
          <w:rFonts w:ascii="Arial" w:hAnsi="Arial" w:cs="Arial"/>
          <w:sz w:val="20"/>
          <w:szCs w:val="20"/>
        </w:rPr>
        <w:t xml:space="preserve">Bio-Glühwein </w:t>
      </w:r>
      <w:r w:rsidR="00CD4F7F">
        <w:rPr>
          <w:rFonts w:ascii="Arial" w:hAnsi="Arial" w:cs="Arial"/>
          <w:sz w:val="20"/>
          <w:szCs w:val="20"/>
        </w:rPr>
        <w:t>und</w:t>
      </w:r>
      <w:r w:rsidR="00DE52BA">
        <w:rPr>
          <w:rFonts w:ascii="Arial" w:hAnsi="Arial" w:cs="Arial"/>
          <w:sz w:val="20"/>
          <w:szCs w:val="20"/>
        </w:rPr>
        <w:t xml:space="preserve"> Apfelpunsch</w:t>
      </w:r>
      <w:r w:rsidR="00CD4F7F">
        <w:rPr>
          <w:rFonts w:ascii="Arial" w:hAnsi="Arial" w:cs="Arial"/>
          <w:sz w:val="20"/>
          <w:szCs w:val="20"/>
        </w:rPr>
        <w:t>.</w:t>
      </w:r>
      <w:r w:rsidR="00632BE9">
        <w:rPr>
          <w:rFonts w:ascii="Arial" w:hAnsi="Arial" w:cs="Arial"/>
          <w:sz w:val="20"/>
          <w:szCs w:val="20"/>
        </w:rPr>
        <w:t xml:space="preserve"> </w:t>
      </w:r>
    </w:p>
    <w:p w14:paraId="31AD1C8B" w14:textId="1EF8D2D0" w:rsidR="007D1A82" w:rsidRDefault="007D1A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BC2F68" w14:textId="04785061" w:rsidR="007D1A82" w:rsidRPr="007D1A82" w:rsidRDefault="007D1A8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D1A82">
        <w:rPr>
          <w:rFonts w:ascii="Arial" w:hAnsi="Arial" w:cs="Arial"/>
          <w:b/>
          <w:bCs/>
          <w:sz w:val="20"/>
          <w:szCs w:val="20"/>
        </w:rPr>
        <w:t>3. Entdeckertouren zu Land</w:t>
      </w:r>
    </w:p>
    <w:p w14:paraId="7775A06A" w14:textId="4C0C8645" w:rsidR="0031419C" w:rsidRDefault="00F618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Lebendige Zeitreisen: </w:t>
      </w:r>
      <w:r w:rsidR="007D1A82">
        <w:rPr>
          <w:rFonts w:ascii="Arial" w:hAnsi="Arial" w:cs="Arial"/>
          <w:sz w:val="20"/>
          <w:szCs w:val="20"/>
        </w:rPr>
        <w:t>I</w:t>
      </w:r>
      <w:r w:rsidR="0031419C">
        <w:rPr>
          <w:rFonts w:ascii="Arial" w:hAnsi="Arial" w:cs="Arial"/>
          <w:sz w:val="20"/>
          <w:szCs w:val="20"/>
        </w:rPr>
        <w:t xml:space="preserve">nformativ-spannende Stadtführungen </w:t>
      </w:r>
      <w:r w:rsidR="007D1A82">
        <w:rPr>
          <w:rFonts w:ascii="Arial" w:hAnsi="Arial" w:cs="Arial"/>
          <w:sz w:val="20"/>
          <w:szCs w:val="20"/>
        </w:rPr>
        <w:t xml:space="preserve">nehmen </w:t>
      </w:r>
      <w:r w:rsidR="0031419C">
        <w:rPr>
          <w:rFonts w:ascii="Arial" w:hAnsi="Arial" w:cs="Arial"/>
          <w:sz w:val="20"/>
          <w:szCs w:val="20"/>
        </w:rPr>
        <w:t xml:space="preserve">mit auf </w:t>
      </w:r>
      <w:r w:rsidR="001D3FE9">
        <w:rPr>
          <w:rFonts w:ascii="Arial" w:hAnsi="Arial" w:cs="Arial"/>
          <w:sz w:val="20"/>
          <w:szCs w:val="20"/>
        </w:rPr>
        <w:t>Rundgänge</w:t>
      </w:r>
      <w:r w:rsidR="0031419C">
        <w:rPr>
          <w:rFonts w:ascii="Arial" w:hAnsi="Arial" w:cs="Arial"/>
          <w:sz w:val="20"/>
          <w:szCs w:val="20"/>
        </w:rPr>
        <w:t xml:space="preserve"> durch d</w:t>
      </w:r>
      <w:r w:rsidR="001D3FE9">
        <w:rPr>
          <w:rFonts w:ascii="Arial" w:hAnsi="Arial" w:cs="Arial"/>
          <w:sz w:val="20"/>
          <w:szCs w:val="20"/>
        </w:rPr>
        <w:t>ie winterliche Altstadt</w:t>
      </w:r>
      <w:r w:rsidR="004474A5">
        <w:rPr>
          <w:rFonts w:ascii="Arial" w:hAnsi="Arial" w:cs="Arial"/>
          <w:sz w:val="20"/>
          <w:szCs w:val="20"/>
        </w:rPr>
        <w:t xml:space="preserve">. Das Konstanzer Kaufmannspaar </w:t>
      </w:r>
      <w:r w:rsidR="007758AA">
        <w:rPr>
          <w:rFonts w:ascii="Arial" w:hAnsi="Arial" w:cs="Arial"/>
          <w:sz w:val="20"/>
          <w:szCs w:val="20"/>
        </w:rPr>
        <w:t>weiht</w:t>
      </w:r>
      <w:r w:rsidR="00943708">
        <w:rPr>
          <w:rFonts w:ascii="Arial" w:hAnsi="Arial" w:cs="Arial"/>
          <w:sz w:val="20"/>
          <w:szCs w:val="20"/>
        </w:rPr>
        <w:t xml:space="preserve"> TeilnehmerInnen </w:t>
      </w:r>
      <w:r w:rsidR="007758AA">
        <w:rPr>
          <w:rFonts w:ascii="Arial" w:hAnsi="Arial" w:cs="Arial"/>
          <w:sz w:val="20"/>
          <w:szCs w:val="20"/>
        </w:rPr>
        <w:t xml:space="preserve">in die Geheimnisse der </w:t>
      </w:r>
      <w:r w:rsidR="00943708">
        <w:rPr>
          <w:rFonts w:ascii="Arial" w:hAnsi="Arial" w:cs="Arial"/>
          <w:sz w:val="20"/>
          <w:szCs w:val="20"/>
        </w:rPr>
        <w:t xml:space="preserve">Weihnachtszeit </w:t>
      </w:r>
      <w:r w:rsidR="007758AA">
        <w:rPr>
          <w:rFonts w:ascii="Arial" w:hAnsi="Arial" w:cs="Arial"/>
          <w:sz w:val="20"/>
          <w:szCs w:val="20"/>
        </w:rPr>
        <w:t xml:space="preserve">ein </w:t>
      </w:r>
      <w:r w:rsidR="00943708">
        <w:rPr>
          <w:rFonts w:ascii="Arial" w:hAnsi="Arial" w:cs="Arial"/>
          <w:sz w:val="20"/>
          <w:szCs w:val="20"/>
        </w:rPr>
        <w:t>und</w:t>
      </w:r>
      <w:r w:rsidR="007758AA">
        <w:rPr>
          <w:rFonts w:ascii="Arial" w:hAnsi="Arial" w:cs="Arial"/>
          <w:sz w:val="20"/>
          <w:szCs w:val="20"/>
        </w:rPr>
        <w:t xml:space="preserve"> bereitet sie beim</w:t>
      </w:r>
      <w:r w:rsidR="00943708">
        <w:rPr>
          <w:rFonts w:ascii="Arial" w:hAnsi="Arial" w:cs="Arial"/>
          <w:sz w:val="20"/>
          <w:szCs w:val="20"/>
        </w:rPr>
        <w:t xml:space="preserve"> </w:t>
      </w:r>
      <w:r w:rsidR="007758AA">
        <w:rPr>
          <w:rFonts w:ascii="Arial" w:hAnsi="Arial" w:cs="Arial"/>
          <w:sz w:val="20"/>
          <w:szCs w:val="20"/>
        </w:rPr>
        <w:t xml:space="preserve">Zauber der </w:t>
      </w:r>
      <w:proofErr w:type="spellStart"/>
      <w:r w:rsidR="007758AA">
        <w:rPr>
          <w:rFonts w:ascii="Arial" w:hAnsi="Arial" w:cs="Arial"/>
          <w:sz w:val="20"/>
          <w:szCs w:val="20"/>
        </w:rPr>
        <w:t>Rauhnächte</w:t>
      </w:r>
      <w:proofErr w:type="spellEnd"/>
      <w:r w:rsidR="007758AA">
        <w:rPr>
          <w:rFonts w:ascii="Arial" w:hAnsi="Arial" w:cs="Arial"/>
          <w:sz w:val="20"/>
          <w:szCs w:val="20"/>
        </w:rPr>
        <w:t xml:space="preserve"> auf </w:t>
      </w:r>
      <w:r w:rsidR="00943708">
        <w:rPr>
          <w:rFonts w:ascii="Arial" w:hAnsi="Arial" w:cs="Arial"/>
          <w:sz w:val="20"/>
          <w:szCs w:val="20"/>
        </w:rPr>
        <w:t xml:space="preserve">den Jahreswechsel </w:t>
      </w:r>
      <w:r w:rsidR="007758AA">
        <w:rPr>
          <w:rFonts w:ascii="Arial" w:hAnsi="Arial" w:cs="Arial"/>
          <w:sz w:val="20"/>
          <w:szCs w:val="20"/>
        </w:rPr>
        <w:t>vor</w:t>
      </w:r>
      <w:r w:rsidR="0031419C">
        <w:rPr>
          <w:rFonts w:ascii="Arial" w:hAnsi="Arial" w:cs="Arial"/>
          <w:sz w:val="20"/>
          <w:szCs w:val="20"/>
        </w:rPr>
        <w:t>.</w:t>
      </w:r>
      <w:r w:rsidR="00B9599A">
        <w:rPr>
          <w:rFonts w:ascii="Arial" w:hAnsi="Arial" w:cs="Arial"/>
          <w:sz w:val="20"/>
          <w:szCs w:val="20"/>
        </w:rPr>
        <w:t xml:space="preserve"> </w:t>
      </w:r>
      <w:r w:rsidR="00B9599A" w:rsidRPr="00B9599A">
        <w:rPr>
          <w:rFonts w:ascii="Arial" w:hAnsi="Arial" w:cs="Arial"/>
          <w:sz w:val="20"/>
          <w:szCs w:val="20"/>
        </w:rPr>
        <w:t>Groß und Klein erhalten hier faszinierende Einblicke in die Geschichte der größten Stadt am Bodensee.</w:t>
      </w:r>
    </w:p>
    <w:p w14:paraId="2108A633" w14:textId="77777777" w:rsidR="000A61E5" w:rsidRDefault="000A61E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C8B0175" w14:textId="2E87C8BD" w:rsidR="0031419C" w:rsidRDefault="00094DF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194CDA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NEU: </w:t>
      </w:r>
      <w:r w:rsidR="00130F0E">
        <w:rPr>
          <w:rFonts w:ascii="Arial" w:hAnsi="Arial" w:cs="Arial"/>
          <w:b/>
          <w:bCs/>
          <w:sz w:val="20"/>
          <w:szCs w:val="20"/>
        </w:rPr>
        <w:t>Magisches Leuchten</w:t>
      </w:r>
      <w:r w:rsidR="00194CDA">
        <w:rPr>
          <w:rFonts w:ascii="Arial" w:hAnsi="Arial" w:cs="Arial"/>
          <w:b/>
          <w:bCs/>
          <w:sz w:val="20"/>
          <w:szCs w:val="20"/>
        </w:rPr>
        <w:t xml:space="preserve"> im Christmas Garden </w:t>
      </w:r>
    </w:p>
    <w:p w14:paraId="79D1DEC3" w14:textId="39066CD7" w:rsidR="00E12402" w:rsidRDefault="00094D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Erstmals öffnet d</w:t>
      </w:r>
      <w:r w:rsidR="00130F0E">
        <w:rPr>
          <w:rFonts w:ascii="Arial" w:hAnsi="Arial" w:cs="Arial"/>
          <w:sz w:val="20"/>
          <w:szCs w:val="20"/>
        </w:rPr>
        <w:t>er Christmas Garden auf der Insel Mainau am 24. November seine Pforten und</w:t>
      </w:r>
      <w:r w:rsidR="002171F1">
        <w:rPr>
          <w:rFonts w:ascii="Arial" w:hAnsi="Arial" w:cs="Arial"/>
          <w:sz w:val="20"/>
          <w:szCs w:val="20"/>
        </w:rPr>
        <w:t xml:space="preserve"> nimmt </w:t>
      </w:r>
      <w:r w:rsidR="00130F0E">
        <w:rPr>
          <w:rFonts w:ascii="Arial" w:hAnsi="Arial" w:cs="Arial"/>
          <w:sz w:val="20"/>
          <w:szCs w:val="20"/>
        </w:rPr>
        <w:t xml:space="preserve">BesucherInnen </w:t>
      </w:r>
      <w:r w:rsidR="002171F1">
        <w:rPr>
          <w:rFonts w:ascii="Arial" w:hAnsi="Arial" w:cs="Arial"/>
          <w:sz w:val="20"/>
          <w:szCs w:val="20"/>
        </w:rPr>
        <w:t xml:space="preserve">mit </w:t>
      </w:r>
      <w:r w:rsidR="00130F0E">
        <w:rPr>
          <w:rFonts w:ascii="Arial" w:hAnsi="Arial" w:cs="Arial"/>
          <w:sz w:val="20"/>
          <w:szCs w:val="20"/>
        </w:rPr>
        <w:t xml:space="preserve">in eine zauberhaft leuchtende </w:t>
      </w:r>
      <w:r w:rsidR="007E4F4F">
        <w:rPr>
          <w:rFonts w:ascii="Arial" w:hAnsi="Arial" w:cs="Arial"/>
          <w:sz w:val="20"/>
          <w:szCs w:val="20"/>
        </w:rPr>
        <w:t>Weihnachtswelt</w:t>
      </w:r>
      <w:r w:rsidR="002171F1">
        <w:rPr>
          <w:rFonts w:ascii="Arial" w:hAnsi="Arial" w:cs="Arial"/>
          <w:sz w:val="20"/>
          <w:szCs w:val="20"/>
        </w:rPr>
        <w:t xml:space="preserve">. Auf einem </w:t>
      </w:r>
      <w:r w:rsidR="00BC283F">
        <w:rPr>
          <w:rFonts w:ascii="Arial" w:hAnsi="Arial" w:cs="Arial"/>
          <w:sz w:val="20"/>
          <w:szCs w:val="20"/>
        </w:rPr>
        <w:t>zwei Kilometer lange</w:t>
      </w:r>
      <w:r w:rsidR="002171F1">
        <w:rPr>
          <w:rFonts w:ascii="Arial" w:hAnsi="Arial" w:cs="Arial"/>
          <w:sz w:val="20"/>
          <w:szCs w:val="20"/>
        </w:rPr>
        <w:t xml:space="preserve">n </w:t>
      </w:r>
      <w:r w:rsidR="00BC283F">
        <w:rPr>
          <w:rFonts w:ascii="Arial" w:hAnsi="Arial" w:cs="Arial"/>
          <w:sz w:val="20"/>
          <w:szCs w:val="20"/>
        </w:rPr>
        <w:t>Rundweg</w:t>
      </w:r>
      <w:r w:rsidR="002171F1">
        <w:rPr>
          <w:rFonts w:ascii="Arial" w:hAnsi="Arial" w:cs="Arial"/>
          <w:sz w:val="20"/>
          <w:szCs w:val="20"/>
        </w:rPr>
        <w:t xml:space="preserve"> über die Blumeninsel können bei diesem magischen Winterspaziergang zahlreiche glitzernde Illuminationen bewundert werden – einfach vorbeikommen, durchatmen und die Vorfreude auf Weihnachten genießen.</w:t>
      </w:r>
    </w:p>
    <w:p w14:paraId="468A34FE" w14:textId="3F1FD9A7" w:rsidR="00E7120D" w:rsidRDefault="00E712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EDAC4A" w14:textId="77777777" w:rsidR="00E7120D" w:rsidRPr="00AE5FBD" w:rsidRDefault="00E712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EE78378" w14:textId="77777777" w:rsidR="00EA3F79" w:rsidRDefault="00EA3F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917A6F" w14:textId="3C9ADDD2" w:rsidR="000A61E5" w:rsidRDefault="00094DF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5</w:t>
      </w:r>
      <w:r w:rsidR="00194CDA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="000A61E5">
        <w:rPr>
          <w:rFonts w:ascii="Arial" w:hAnsi="Arial" w:cs="Arial"/>
          <w:b/>
          <w:bCs/>
          <w:sz w:val="20"/>
          <w:szCs w:val="20"/>
        </w:rPr>
        <w:t>GeschenkTipps</w:t>
      </w:r>
      <w:proofErr w:type="spellEnd"/>
      <w:r w:rsidR="000A61E5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="000A61E5">
        <w:rPr>
          <w:rFonts w:ascii="Arial" w:hAnsi="Arial" w:cs="Arial"/>
          <w:b/>
          <w:bCs/>
          <w:sz w:val="20"/>
          <w:szCs w:val="20"/>
        </w:rPr>
        <w:t>ShoppingGenuss</w:t>
      </w:r>
      <w:proofErr w:type="spellEnd"/>
    </w:p>
    <w:p w14:paraId="50AD409D" w14:textId="02FF3D10" w:rsidR="00A47824" w:rsidRPr="000A61E5" w:rsidRDefault="00075C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Von kleinen</w:t>
      </w:r>
      <w:r w:rsidR="00AE5FB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feinen Geschäften, über das neue Zalando Outlet zum LAGO Shopping-Center: Mit über 30 neuen Shoppingmöglichkeiten in der Innenstadt bietet Konstanz </w:t>
      </w:r>
      <w:r w:rsidR="00A47824">
        <w:rPr>
          <w:rFonts w:ascii="Arial" w:hAnsi="Arial" w:cs="Arial"/>
          <w:sz w:val="20"/>
          <w:szCs w:val="20"/>
        </w:rPr>
        <w:t>100.000 Geschenkideen für die Liebsten</w:t>
      </w:r>
      <w:r w:rsidR="00DC31E0">
        <w:rPr>
          <w:rFonts w:ascii="Arial" w:hAnsi="Arial" w:cs="Arial"/>
          <w:sz w:val="20"/>
          <w:szCs w:val="20"/>
        </w:rPr>
        <w:t xml:space="preserve"> und überzeugt mit facettenreichen Angeboten</w:t>
      </w:r>
      <w:r w:rsidR="0057229E">
        <w:rPr>
          <w:rFonts w:ascii="Arial" w:hAnsi="Arial" w:cs="Arial"/>
          <w:sz w:val="20"/>
          <w:szCs w:val="20"/>
        </w:rPr>
        <w:t xml:space="preserve">. </w:t>
      </w:r>
      <w:r w:rsidR="00557139" w:rsidRPr="00557139">
        <w:rPr>
          <w:rFonts w:ascii="Arial" w:hAnsi="Arial" w:cs="Arial"/>
          <w:sz w:val="20"/>
          <w:szCs w:val="20"/>
        </w:rPr>
        <w:t xml:space="preserve">Ab 18.11. erstrahlt das LAGO im Glanz der diesjährigen Weihnachtsdekoration. Inspiriert vom Pariser </w:t>
      </w:r>
      <w:proofErr w:type="spellStart"/>
      <w:r w:rsidR="00557139" w:rsidRPr="00557139">
        <w:rPr>
          <w:rFonts w:ascii="Arial" w:hAnsi="Arial" w:cs="Arial"/>
          <w:sz w:val="20"/>
          <w:szCs w:val="20"/>
        </w:rPr>
        <w:t>Stadtzoo</w:t>
      </w:r>
      <w:proofErr w:type="spellEnd"/>
      <w:r w:rsidR="00557139" w:rsidRPr="00557139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557139" w:rsidRPr="00557139">
        <w:rPr>
          <w:rFonts w:ascii="Arial" w:hAnsi="Arial" w:cs="Arial"/>
          <w:sz w:val="20"/>
          <w:szCs w:val="20"/>
        </w:rPr>
        <w:t>Ménagerie</w:t>
      </w:r>
      <w:proofErr w:type="spellEnd"/>
      <w:r w:rsidR="00557139" w:rsidRPr="00557139">
        <w:rPr>
          <w:rFonts w:ascii="Arial" w:hAnsi="Arial" w:cs="Arial"/>
          <w:sz w:val="20"/>
          <w:szCs w:val="20"/>
        </w:rPr>
        <w:t xml:space="preserve"> du Jardin des Plantes“ und mit viel Liebe zum Detail, entworfen von Designer René Horstmann (</w:t>
      </w:r>
      <w:proofErr w:type="spellStart"/>
      <w:r w:rsidR="00557139" w:rsidRPr="00557139">
        <w:rPr>
          <w:rFonts w:ascii="Arial" w:hAnsi="Arial" w:cs="Arial"/>
          <w:sz w:val="20"/>
          <w:szCs w:val="20"/>
        </w:rPr>
        <w:t>Silverleafs</w:t>
      </w:r>
      <w:proofErr w:type="spellEnd"/>
      <w:r w:rsidR="00557139" w:rsidRPr="00557139">
        <w:rPr>
          <w:rFonts w:ascii="Arial" w:hAnsi="Arial" w:cs="Arial"/>
          <w:sz w:val="20"/>
          <w:szCs w:val="20"/>
        </w:rPr>
        <w:t xml:space="preserve"> Stilmanufaktur), erwartet </w:t>
      </w:r>
      <w:r w:rsidR="001619C1">
        <w:rPr>
          <w:rFonts w:ascii="Arial" w:hAnsi="Arial" w:cs="Arial"/>
          <w:sz w:val="20"/>
          <w:szCs w:val="20"/>
        </w:rPr>
        <w:t xml:space="preserve">die </w:t>
      </w:r>
      <w:r w:rsidR="00557139" w:rsidRPr="00557139">
        <w:rPr>
          <w:rFonts w:ascii="Arial" w:hAnsi="Arial" w:cs="Arial"/>
          <w:sz w:val="20"/>
          <w:szCs w:val="20"/>
        </w:rPr>
        <w:t>BesucherInnen festlicher Weihnachtsglanz mit opulentem Schmuck und edlen Farben. Exotische Tiere in besonderem Gewand verzaubern die Korridore in außergewöhnliche Weihnachtswelten.</w:t>
      </w:r>
    </w:p>
    <w:p w14:paraId="3545E10F" w14:textId="55936511" w:rsidR="0031419C" w:rsidRDefault="00DC31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31E0">
        <w:rPr>
          <w:rFonts w:ascii="Arial" w:hAnsi="Arial" w:cs="Arial"/>
          <w:b/>
          <w:bCs/>
          <w:sz w:val="20"/>
          <w:szCs w:val="20"/>
        </w:rPr>
        <w:t>Tipp: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10759">
        <w:rPr>
          <w:rFonts w:ascii="Arial" w:hAnsi="Arial" w:cs="Arial"/>
          <w:sz w:val="20"/>
          <w:szCs w:val="20"/>
        </w:rPr>
        <w:t xml:space="preserve">Ab dem 1. Dezember die Aktion „24 Konstanzer Adventstürchen“ erleben, teilnehmende Geschäfte und Restaurants an ihren dekorierten Schaufenstern erkennen und </w:t>
      </w:r>
      <w:r w:rsidR="002267F9">
        <w:rPr>
          <w:rFonts w:ascii="Arial" w:hAnsi="Arial" w:cs="Arial"/>
          <w:sz w:val="20"/>
          <w:szCs w:val="20"/>
        </w:rPr>
        <w:t>Geschenkinspirationen</w:t>
      </w:r>
      <w:r w:rsidR="00811A6E">
        <w:rPr>
          <w:rFonts w:ascii="Arial" w:hAnsi="Arial" w:cs="Arial"/>
          <w:sz w:val="20"/>
          <w:szCs w:val="20"/>
        </w:rPr>
        <w:t xml:space="preserve"> </w:t>
      </w:r>
      <w:r w:rsidR="00610759">
        <w:rPr>
          <w:rFonts w:ascii="Arial" w:hAnsi="Arial" w:cs="Arial"/>
          <w:sz w:val="20"/>
          <w:szCs w:val="20"/>
        </w:rPr>
        <w:t>entdecken.</w:t>
      </w:r>
    </w:p>
    <w:p w14:paraId="730D97C6" w14:textId="6B848AA7" w:rsidR="00415106" w:rsidRDefault="0041510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C80F18" w14:textId="755B6013" w:rsidR="00415106" w:rsidRPr="00DC31E0" w:rsidRDefault="004151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Weitere Infos zu Konstanzer Top-Events in der Weihnachtszeit auf </w:t>
      </w:r>
      <w:hyperlink r:id="rId8" w:history="1">
        <w:r w:rsidR="00CC4A5F" w:rsidRPr="00C66EB9">
          <w:rPr>
            <w:rStyle w:val="Hyperlink"/>
            <w:rFonts w:ascii="Arial" w:hAnsi="Arial" w:cs="Arial"/>
            <w:sz w:val="20"/>
            <w:szCs w:val="20"/>
          </w:rPr>
          <w:t>www.konstanz-info.com/winterleuchten</w:t>
        </w:r>
      </w:hyperlink>
      <w:r w:rsidR="00CC4A5F">
        <w:rPr>
          <w:rFonts w:ascii="Arial" w:hAnsi="Arial" w:cs="Arial"/>
          <w:sz w:val="20"/>
          <w:szCs w:val="20"/>
        </w:rPr>
        <w:t xml:space="preserve">. </w:t>
      </w:r>
    </w:p>
    <w:sectPr w:rsidR="00415106" w:rsidRPr="00DC31E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2000E" w14:textId="77777777" w:rsidR="0091217F" w:rsidRDefault="0091217F" w:rsidP="00165453">
      <w:r>
        <w:separator/>
      </w:r>
    </w:p>
  </w:endnote>
  <w:endnote w:type="continuationSeparator" w:id="0">
    <w:p w14:paraId="651DB6CE" w14:textId="77777777" w:rsidR="0091217F" w:rsidRDefault="0091217F" w:rsidP="0016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E5AF" w14:textId="77777777" w:rsidR="0091217F" w:rsidRDefault="0091217F" w:rsidP="00165453">
      <w:r>
        <w:separator/>
      </w:r>
    </w:p>
  </w:footnote>
  <w:footnote w:type="continuationSeparator" w:id="0">
    <w:p w14:paraId="724BAA90" w14:textId="77777777" w:rsidR="0091217F" w:rsidRDefault="0091217F" w:rsidP="00165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49C5" w14:textId="77777777" w:rsidR="00165453" w:rsidRDefault="0016545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DB72970" wp14:editId="26BDA49A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067050" cy="1187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TK_Logo_lang_S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2F35"/>
    <w:multiLevelType w:val="hybridMultilevel"/>
    <w:tmpl w:val="6AEA2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7C93"/>
    <w:multiLevelType w:val="hybridMultilevel"/>
    <w:tmpl w:val="D428AD1E"/>
    <w:lvl w:ilvl="0" w:tplc="1B8E579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114C"/>
    <w:multiLevelType w:val="hybridMultilevel"/>
    <w:tmpl w:val="A448E2FE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74008"/>
    <w:multiLevelType w:val="hybridMultilevel"/>
    <w:tmpl w:val="628E4FA6"/>
    <w:lvl w:ilvl="0" w:tplc="78828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B7"/>
    <w:rsid w:val="000205B6"/>
    <w:rsid w:val="00020D72"/>
    <w:rsid w:val="00031E7F"/>
    <w:rsid w:val="00040AA2"/>
    <w:rsid w:val="00045926"/>
    <w:rsid w:val="00050874"/>
    <w:rsid w:val="0006022E"/>
    <w:rsid w:val="0006063C"/>
    <w:rsid w:val="00065019"/>
    <w:rsid w:val="0006677B"/>
    <w:rsid w:val="000743B1"/>
    <w:rsid w:val="00074E01"/>
    <w:rsid w:val="00075C86"/>
    <w:rsid w:val="000853F9"/>
    <w:rsid w:val="00092E9D"/>
    <w:rsid w:val="00094379"/>
    <w:rsid w:val="00094DF2"/>
    <w:rsid w:val="000A61E5"/>
    <w:rsid w:val="000B0E55"/>
    <w:rsid w:val="000C57C7"/>
    <w:rsid w:val="000F057F"/>
    <w:rsid w:val="001042AE"/>
    <w:rsid w:val="001126AA"/>
    <w:rsid w:val="001127D8"/>
    <w:rsid w:val="001128DF"/>
    <w:rsid w:val="00130F0E"/>
    <w:rsid w:val="00134381"/>
    <w:rsid w:val="00141031"/>
    <w:rsid w:val="0014299C"/>
    <w:rsid w:val="001616BD"/>
    <w:rsid w:val="001619C1"/>
    <w:rsid w:val="00165231"/>
    <w:rsid w:val="00165453"/>
    <w:rsid w:val="00170096"/>
    <w:rsid w:val="00174229"/>
    <w:rsid w:val="001817AB"/>
    <w:rsid w:val="001838EE"/>
    <w:rsid w:val="00186F88"/>
    <w:rsid w:val="00192B64"/>
    <w:rsid w:val="00193A3D"/>
    <w:rsid w:val="00194CDA"/>
    <w:rsid w:val="001A698B"/>
    <w:rsid w:val="001C7F06"/>
    <w:rsid w:val="001D3AAC"/>
    <w:rsid w:val="001D3FE9"/>
    <w:rsid w:val="00204D28"/>
    <w:rsid w:val="0020581A"/>
    <w:rsid w:val="00205AE9"/>
    <w:rsid w:val="002069BD"/>
    <w:rsid w:val="00212885"/>
    <w:rsid w:val="002171F1"/>
    <w:rsid w:val="002267F9"/>
    <w:rsid w:val="00236745"/>
    <w:rsid w:val="00244802"/>
    <w:rsid w:val="002451BA"/>
    <w:rsid w:val="002500E9"/>
    <w:rsid w:val="002634C3"/>
    <w:rsid w:val="0026573C"/>
    <w:rsid w:val="002657F5"/>
    <w:rsid w:val="0027385D"/>
    <w:rsid w:val="00275A46"/>
    <w:rsid w:val="00281489"/>
    <w:rsid w:val="0028475E"/>
    <w:rsid w:val="0028701C"/>
    <w:rsid w:val="002A0A41"/>
    <w:rsid w:val="002B3B19"/>
    <w:rsid w:val="002B6357"/>
    <w:rsid w:val="002B7903"/>
    <w:rsid w:val="002D6ECD"/>
    <w:rsid w:val="002E4F45"/>
    <w:rsid w:val="002F0FA7"/>
    <w:rsid w:val="002F7ADE"/>
    <w:rsid w:val="0030070A"/>
    <w:rsid w:val="00304B7D"/>
    <w:rsid w:val="003050BE"/>
    <w:rsid w:val="00312EC6"/>
    <w:rsid w:val="00313166"/>
    <w:rsid w:val="0031419C"/>
    <w:rsid w:val="00322F6F"/>
    <w:rsid w:val="00332F54"/>
    <w:rsid w:val="003403F1"/>
    <w:rsid w:val="003419CA"/>
    <w:rsid w:val="00341CDB"/>
    <w:rsid w:val="0036393F"/>
    <w:rsid w:val="00365412"/>
    <w:rsid w:val="003736DD"/>
    <w:rsid w:val="00392A88"/>
    <w:rsid w:val="003B5AF7"/>
    <w:rsid w:val="003B6F1E"/>
    <w:rsid w:val="003C0CFC"/>
    <w:rsid w:val="003D0E64"/>
    <w:rsid w:val="003D73AA"/>
    <w:rsid w:val="003E4E03"/>
    <w:rsid w:val="003F7481"/>
    <w:rsid w:val="004037BD"/>
    <w:rsid w:val="00415106"/>
    <w:rsid w:val="00420639"/>
    <w:rsid w:val="00431CD3"/>
    <w:rsid w:val="00435B5B"/>
    <w:rsid w:val="00435F85"/>
    <w:rsid w:val="00440E97"/>
    <w:rsid w:val="004441FB"/>
    <w:rsid w:val="004474A5"/>
    <w:rsid w:val="00450374"/>
    <w:rsid w:val="004556AF"/>
    <w:rsid w:val="00455848"/>
    <w:rsid w:val="00455E35"/>
    <w:rsid w:val="00457464"/>
    <w:rsid w:val="00484285"/>
    <w:rsid w:val="00493DE0"/>
    <w:rsid w:val="004A5579"/>
    <w:rsid w:val="004C5110"/>
    <w:rsid w:val="004D5243"/>
    <w:rsid w:val="004D7D2E"/>
    <w:rsid w:val="004F0950"/>
    <w:rsid w:val="004F54B9"/>
    <w:rsid w:val="004F782A"/>
    <w:rsid w:val="004F7F93"/>
    <w:rsid w:val="00503A5C"/>
    <w:rsid w:val="0051071F"/>
    <w:rsid w:val="00511EB9"/>
    <w:rsid w:val="00543BA4"/>
    <w:rsid w:val="00550545"/>
    <w:rsid w:val="00557139"/>
    <w:rsid w:val="00560F0C"/>
    <w:rsid w:val="005630F2"/>
    <w:rsid w:val="0057229E"/>
    <w:rsid w:val="0057335A"/>
    <w:rsid w:val="005808C9"/>
    <w:rsid w:val="00581634"/>
    <w:rsid w:val="00594880"/>
    <w:rsid w:val="005971B5"/>
    <w:rsid w:val="005A1149"/>
    <w:rsid w:val="005B5AD8"/>
    <w:rsid w:val="005C0BAB"/>
    <w:rsid w:val="005D2B87"/>
    <w:rsid w:val="005D594A"/>
    <w:rsid w:val="005E1B35"/>
    <w:rsid w:val="005F6B80"/>
    <w:rsid w:val="00604FC7"/>
    <w:rsid w:val="00605D52"/>
    <w:rsid w:val="006103ED"/>
    <w:rsid w:val="00610759"/>
    <w:rsid w:val="0061183D"/>
    <w:rsid w:val="00621111"/>
    <w:rsid w:val="00631DD5"/>
    <w:rsid w:val="00632BE9"/>
    <w:rsid w:val="0063583D"/>
    <w:rsid w:val="00636A04"/>
    <w:rsid w:val="00636D54"/>
    <w:rsid w:val="00653842"/>
    <w:rsid w:val="00661784"/>
    <w:rsid w:val="00672ED2"/>
    <w:rsid w:val="00677F69"/>
    <w:rsid w:val="00693B1A"/>
    <w:rsid w:val="00696B69"/>
    <w:rsid w:val="00697675"/>
    <w:rsid w:val="006B0D09"/>
    <w:rsid w:val="006B386C"/>
    <w:rsid w:val="006B5A3B"/>
    <w:rsid w:val="006B7003"/>
    <w:rsid w:val="006C3DCF"/>
    <w:rsid w:val="006C6159"/>
    <w:rsid w:val="006E52EB"/>
    <w:rsid w:val="006E78B8"/>
    <w:rsid w:val="006F7B6D"/>
    <w:rsid w:val="00702D36"/>
    <w:rsid w:val="00707E4D"/>
    <w:rsid w:val="0071770E"/>
    <w:rsid w:val="007229FD"/>
    <w:rsid w:val="00725979"/>
    <w:rsid w:val="007308B5"/>
    <w:rsid w:val="00731072"/>
    <w:rsid w:val="007317B6"/>
    <w:rsid w:val="00732AE6"/>
    <w:rsid w:val="00735916"/>
    <w:rsid w:val="00740269"/>
    <w:rsid w:val="00740F50"/>
    <w:rsid w:val="00746890"/>
    <w:rsid w:val="007640B5"/>
    <w:rsid w:val="00765098"/>
    <w:rsid w:val="007722A4"/>
    <w:rsid w:val="00773132"/>
    <w:rsid w:val="00775177"/>
    <w:rsid w:val="007758AA"/>
    <w:rsid w:val="00790989"/>
    <w:rsid w:val="00790E74"/>
    <w:rsid w:val="007925D7"/>
    <w:rsid w:val="00793333"/>
    <w:rsid w:val="007A6811"/>
    <w:rsid w:val="007B1A55"/>
    <w:rsid w:val="007B238A"/>
    <w:rsid w:val="007C030E"/>
    <w:rsid w:val="007C4C31"/>
    <w:rsid w:val="007C572B"/>
    <w:rsid w:val="007D1A82"/>
    <w:rsid w:val="007E4F4F"/>
    <w:rsid w:val="008005B4"/>
    <w:rsid w:val="00805707"/>
    <w:rsid w:val="00811A6E"/>
    <w:rsid w:val="00821C10"/>
    <w:rsid w:val="0082413B"/>
    <w:rsid w:val="00832AB4"/>
    <w:rsid w:val="00833BE3"/>
    <w:rsid w:val="00843B26"/>
    <w:rsid w:val="00851312"/>
    <w:rsid w:val="008521A8"/>
    <w:rsid w:val="0086695B"/>
    <w:rsid w:val="008846F7"/>
    <w:rsid w:val="00885A19"/>
    <w:rsid w:val="00886874"/>
    <w:rsid w:val="008A6520"/>
    <w:rsid w:val="008B1A58"/>
    <w:rsid w:val="008B6F82"/>
    <w:rsid w:val="008C467D"/>
    <w:rsid w:val="008C53DB"/>
    <w:rsid w:val="008D1D06"/>
    <w:rsid w:val="008D4156"/>
    <w:rsid w:val="008E17ED"/>
    <w:rsid w:val="008E7D50"/>
    <w:rsid w:val="008F0BE4"/>
    <w:rsid w:val="00901F9F"/>
    <w:rsid w:val="0091094D"/>
    <w:rsid w:val="0091217F"/>
    <w:rsid w:val="00913D96"/>
    <w:rsid w:val="00914893"/>
    <w:rsid w:val="00917EE9"/>
    <w:rsid w:val="00922EB9"/>
    <w:rsid w:val="00930B69"/>
    <w:rsid w:val="009311F8"/>
    <w:rsid w:val="00943708"/>
    <w:rsid w:val="00944075"/>
    <w:rsid w:val="00945BF2"/>
    <w:rsid w:val="0096193B"/>
    <w:rsid w:val="00962C77"/>
    <w:rsid w:val="00970916"/>
    <w:rsid w:val="00977AE6"/>
    <w:rsid w:val="00984008"/>
    <w:rsid w:val="00987DC1"/>
    <w:rsid w:val="00990175"/>
    <w:rsid w:val="00997E99"/>
    <w:rsid w:val="009A0671"/>
    <w:rsid w:val="009B0893"/>
    <w:rsid w:val="009B41F0"/>
    <w:rsid w:val="009E2079"/>
    <w:rsid w:val="009F2EBF"/>
    <w:rsid w:val="00A00676"/>
    <w:rsid w:val="00A03283"/>
    <w:rsid w:val="00A1389C"/>
    <w:rsid w:val="00A1633C"/>
    <w:rsid w:val="00A27D26"/>
    <w:rsid w:val="00A313BA"/>
    <w:rsid w:val="00A33817"/>
    <w:rsid w:val="00A34B45"/>
    <w:rsid w:val="00A35D0C"/>
    <w:rsid w:val="00A3704C"/>
    <w:rsid w:val="00A41673"/>
    <w:rsid w:val="00A47824"/>
    <w:rsid w:val="00A6393F"/>
    <w:rsid w:val="00A70497"/>
    <w:rsid w:val="00A71B53"/>
    <w:rsid w:val="00AA0F63"/>
    <w:rsid w:val="00AA3351"/>
    <w:rsid w:val="00AC06A3"/>
    <w:rsid w:val="00AC252F"/>
    <w:rsid w:val="00AC6013"/>
    <w:rsid w:val="00AC66D7"/>
    <w:rsid w:val="00AE5FBD"/>
    <w:rsid w:val="00AF04A2"/>
    <w:rsid w:val="00AF0929"/>
    <w:rsid w:val="00AF71EB"/>
    <w:rsid w:val="00B00081"/>
    <w:rsid w:val="00B049AB"/>
    <w:rsid w:val="00B117A9"/>
    <w:rsid w:val="00B1667B"/>
    <w:rsid w:val="00B22A88"/>
    <w:rsid w:val="00B3334B"/>
    <w:rsid w:val="00B373B9"/>
    <w:rsid w:val="00B409EB"/>
    <w:rsid w:val="00B4151D"/>
    <w:rsid w:val="00B50BB7"/>
    <w:rsid w:val="00B557C4"/>
    <w:rsid w:val="00B8669D"/>
    <w:rsid w:val="00B87E9F"/>
    <w:rsid w:val="00B91630"/>
    <w:rsid w:val="00B91AAA"/>
    <w:rsid w:val="00B9599A"/>
    <w:rsid w:val="00BA381C"/>
    <w:rsid w:val="00BB0F7C"/>
    <w:rsid w:val="00BC1805"/>
    <w:rsid w:val="00BC1F34"/>
    <w:rsid w:val="00BC283F"/>
    <w:rsid w:val="00BC758E"/>
    <w:rsid w:val="00BC77B2"/>
    <w:rsid w:val="00BD34A0"/>
    <w:rsid w:val="00BD3516"/>
    <w:rsid w:val="00BD4AD3"/>
    <w:rsid w:val="00BE04B0"/>
    <w:rsid w:val="00BE28C6"/>
    <w:rsid w:val="00BE2BB2"/>
    <w:rsid w:val="00BE4E92"/>
    <w:rsid w:val="00C05DE7"/>
    <w:rsid w:val="00C15116"/>
    <w:rsid w:val="00C2135A"/>
    <w:rsid w:val="00C21D2F"/>
    <w:rsid w:val="00C25FB6"/>
    <w:rsid w:val="00C32795"/>
    <w:rsid w:val="00C46003"/>
    <w:rsid w:val="00C47766"/>
    <w:rsid w:val="00C50A74"/>
    <w:rsid w:val="00C51483"/>
    <w:rsid w:val="00C5476B"/>
    <w:rsid w:val="00C55D6F"/>
    <w:rsid w:val="00C5732D"/>
    <w:rsid w:val="00C7366F"/>
    <w:rsid w:val="00C763E6"/>
    <w:rsid w:val="00C8428C"/>
    <w:rsid w:val="00C9351F"/>
    <w:rsid w:val="00C963B5"/>
    <w:rsid w:val="00C9672B"/>
    <w:rsid w:val="00CA1EA4"/>
    <w:rsid w:val="00CA4E62"/>
    <w:rsid w:val="00CB5C0A"/>
    <w:rsid w:val="00CC0450"/>
    <w:rsid w:val="00CC27BC"/>
    <w:rsid w:val="00CC4A5F"/>
    <w:rsid w:val="00CD481B"/>
    <w:rsid w:val="00CD4F7F"/>
    <w:rsid w:val="00CF4ACF"/>
    <w:rsid w:val="00D034DC"/>
    <w:rsid w:val="00D0661D"/>
    <w:rsid w:val="00D13AE2"/>
    <w:rsid w:val="00D16B88"/>
    <w:rsid w:val="00D37989"/>
    <w:rsid w:val="00D4309D"/>
    <w:rsid w:val="00D4405D"/>
    <w:rsid w:val="00D550E8"/>
    <w:rsid w:val="00D71375"/>
    <w:rsid w:val="00DA60BC"/>
    <w:rsid w:val="00DB14D5"/>
    <w:rsid w:val="00DB725F"/>
    <w:rsid w:val="00DC2FD8"/>
    <w:rsid w:val="00DC31E0"/>
    <w:rsid w:val="00DE030D"/>
    <w:rsid w:val="00DE0311"/>
    <w:rsid w:val="00DE1EF0"/>
    <w:rsid w:val="00DE52BA"/>
    <w:rsid w:val="00DE5821"/>
    <w:rsid w:val="00DF0E03"/>
    <w:rsid w:val="00E04646"/>
    <w:rsid w:val="00E12402"/>
    <w:rsid w:val="00E24088"/>
    <w:rsid w:val="00E341DF"/>
    <w:rsid w:val="00E375B1"/>
    <w:rsid w:val="00E52F64"/>
    <w:rsid w:val="00E631F9"/>
    <w:rsid w:val="00E63490"/>
    <w:rsid w:val="00E64E72"/>
    <w:rsid w:val="00E7120D"/>
    <w:rsid w:val="00E754C1"/>
    <w:rsid w:val="00E82A54"/>
    <w:rsid w:val="00E8515B"/>
    <w:rsid w:val="00EA3F79"/>
    <w:rsid w:val="00EA5E68"/>
    <w:rsid w:val="00EB4A31"/>
    <w:rsid w:val="00EC426C"/>
    <w:rsid w:val="00EC484F"/>
    <w:rsid w:val="00EC4B47"/>
    <w:rsid w:val="00ED1167"/>
    <w:rsid w:val="00ED2F94"/>
    <w:rsid w:val="00ED31DC"/>
    <w:rsid w:val="00ED3B85"/>
    <w:rsid w:val="00ED44BB"/>
    <w:rsid w:val="00EE0B57"/>
    <w:rsid w:val="00EF0B07"/>
    <w:rsid w:val="00EF2C3C"/>
    <w:rsid w:val="00F10872"/>
    <w:rsid w:val="00F12018"/>
    <w:rsid w:val="00F16FDE"/>
    <w:rsid w:val="00F30D7D"/>
    <w:rsid w:val="00F414A7"/>
    <w:rsid w:val="00F608ED"/>
    <w:rsid w:val="00F618AC"/>
    <w:rsid w:val="00F63D4E"/>
    <w:rsid w:val="00F7172C"/>
    <w:rsid w:val="00F76568"/>
    <w:rsid w:val="00F83E49"/>
    <w:rsid w:val="00F91ACF"/>
    <w:rsid w:val="00F933EE"/>
    <w:rsid w:val="00F9562F"/>
    <w:rsid w:val="00FA4AA6"/>
    <w:rsid w:val="00FB224B"/>
    <w:rsid w:val="00FB3D07"/>
    <w:rsid w:val="00FD386E"/>
    <w:rsid w:val="00FD3F29"/>
    <w:rsid w:val="00FD4EF8"/>
    <w:rsid w:val="00FE32DC"/>
    <w:rsid w:val="00FE3BE9"/>
    <w:rsid w:val="00FE6C44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FE52"/>
  <w15:chartTrackingRefBased/>
  <w15:docId w15:val="{7267FE73-11A6-4CAD-A0C6-FB76D728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0BB7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453"/>
    <w:rPr>
      <w:rFonts w:ascii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654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453"/>
    <w:rPr>
      <w:rFonts w:ascii="Calibri" w:hAnsi="Calibri" w:cs="Calibr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550E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B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B47"/>
    <w:rPr>
      <w:rFonts w:ascii="Segoe UI" w:hAnsi="Segoe UI" w:cs="Segoe UI"/>
      <w:sz w:val="18"/>
      <w:szCs w:val="18"/>
    </w:rPr>
  </w:style>
  <w:style w:type="character" w:styleId="Erwhnung">
    <w:name w:val="Mention"/>
    <w:basedOn w:val="Absatz-Standardschriftart"/>
    <w:uiPriority w:val="99"/>
    <w:semiHidden/>
    <w:unhideWhenUsed/>
    <w:rsid w:val="00AF04A2"/>
    <w:rPr>
      <w:color w:val="2B579A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FB3D0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475E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32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3438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5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stanz-info.com/winterleucht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006F-ED09-4091-83D4-E8D2EB14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Schnuch</dc:creator>
  <cp:keywords/>
  <dc:description/>
  <cp:lastModifiedBy>Carolin Lepiarczyk</cp:lastModifiedBy>
  <cp:revision>84</cp:revision>
  <cp:lastPrinted>2021-09-23T09:25:00Z</cp:lastPrinted>
  <dcterms:created xsi:type="dcterms:W3CDTF">2021-10-25T13:13:00Z</dcterms:created>
  <dcterms:modified xsi:type="dcterms:W3CDTF">2021-11-03T10:19:00Z</dcterms:modified>
</cp:coreProperties>
</file>